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tenidodelmarco"/>
        <w:pageBreakBefore w:val="false"/>
        <w:pBdr>
          <w:top w:val="single" w:sz="2" w:space="1" w:color="ED4C05"/>
          <w:left w:val="single" w:sz="2" w:space="1" w:color="ED4C05"/>
          <w:bottom w:val="single" w:sz="2" w:space="1" w:color="ED4C05"/>
          <w:right w:val="single" w:sz="2" w:space="1" w:color="ED4C05"/>
        </w:pBdr>
        <w:spacing w:lineRule="auto" w:line="360" w:before="200" w:after="0"/>
        <w:jc w:val="center"/>
        <w:rPr>
          <w:rFonts w:ascii="Arial" w:hAnsi="Arial"/>
        </w:rPr>
      </w:pPr>
      <w:r>
        <w:rPr>
          <w:rFonts w:cs="Calibri" w:ascii="Arial" w:hAnsi="Arial"/>
          <w:b/>
          <w:color w:val="FF6600"/>
          <w:sz w:val="40"/>
        </w:rPr>
        <w:t>CONDICIONES GENERALES DE LA CONTRATACIÓN</w:t>
      </w:r>
    </w:p>
    <w:p>
      <w:pPr>
        <w:pStyle w:val="Normal"/>
        <w:spacing w:lineRule="auto" w:line="360"/>
        <w:jc w:val="center"/>
        <w:rPr>
          <w:rFonts w:ascii="Arial" w:hAnsi="Arial" w:cs="Calibri" w:cstheme="minorHAnsi"/>
          <w:sz w:val="36"/>
          <w:highlight w:val="yellow"/>
          <w:u w:val="single"/>
        </w:rPr>
      </w:pPr>
      <w:r>
        <w:rPr>
          <w:rFonts w:cs="Calibri" w:cstheme="minorHAnsi" w:ascii="Arial" w:hAnsi="Arial"/>
          <w:sz w:val="36"/>
          <w:highlight w:val="yellow"/>
          <w:u w:val="single"/>
        </w:rPr>
      </w:r>
    </w:p>
    <w:p>
      <w:pPr>
        <w:pStyle w:val="Normal"/>
        <w:spacing w:lineRule="auto" w:line="360"/>
        <w:jc w:val="center"/>
        <w:rPr>
          <w:rFonts w:ascii="Arial" w:hAnsi="Arial" w:cs="Calibri" w:cstheme="minorHAnsi"/>
          <w:sz w:val="36"/>
          <w:highlight w:val="yellow"/>
          <w:u w:val="single"/>
        </w:rPr>
      </w:pPr>
      <w:r>
        <w:rPr>
          <w:rFonts w:cs="Calibri" w:cstheme="minorHAnsi" w:ascii="Arial" w:hAnsi="Arial"/>
          <w:sz w:val="36"/>
          <w:highlight w:val="yellow"/>
          <w:u w:val="single"/>
        </w:rPr>
      </w:r>
    </w:p>
    <w:p>
      <w:pPr>
        <w:pStyle w:val="Normal"/>
        <w:spacing w:lineRule="auto" w:line="360"/>
        <w:jc w:val="center"/>
        <w:rPr>
          <w:rFonts w:ascii="Arial" w:hAnsi="Arial" w:cs="Calibri" w:cstheme="minorHAnsi"/>
          <w:sz w:val="36"/>
          <w:highlight w:val="yellow"/>
          <w:u w:val="single"/>
        </w:rPr>
      </w:pPr>
      <w:r>
        <w:rPr>
          <w:rFonts w:cs="Calibri" w:cstheme="minorHAnsi" w:ascii="Arial" w:hAnsi="Arial"/>
          <w:sz w:val="36"/>
          <w:highlight w:val="yellow"/>
          <w:u w:val="single"/>
        </w:rPr>
      </w:r>
    </w:p>
    <w:p>
      <w:pPr>
        <w:pStyle w:val="Normal"/>
        <w:spacing w:before="200" w:after="0"/>
        <w:jc w:val="center"/>
        <w:rPr>
          <w:rFonts w:ascii="Arial" w:hAnsi="Arial"/>
        </w:rPr>
      </w:pPr>
      <w:r>
        <w:rPr>
          <w:rFonts w:eastAsia="Calibri" w:cs="Calibri" w:ascii="Arial" w:hAnsi="Arial"/>
          <w:b/>
          <w:i w:val="false"/>
          <w:caps w:val="false"/>
          <w:smallCaps w:val="false"/>
          <w:shadow/>
          <w:color w:val="ED4C05"/>
          <w:spacing w:val="0"/>
          <w:kern w:val="0"/>
          <w:sz w:val="52"/>
          <w:szCs w:val="52"/>
          <w:lang w:val="es-ES" w:eastAsia="es-ES_tradnl" w:bidi="ar-SA"/>
        </w:rPr>
        <w:t>MODAS PAYRO SL</w:t>
      </w:r>
    </w:p>
    <w:p>
      <w:pPr>
        <w:pStyle w:val="Normal"/>
        <w:spacing w:lineRule="auto" w:line="360"/>
        <w:jc w:val="center"/>
        <w:rPr>
          <w:rFonts w:ascii="Arial" w:hAnsi="Arial" w:cs="Calibri" w:cstheme="minorHAnsi"/>
          <w:b/>
          <w:b/>
          <w:color w:val="17365D" w:themeColor="text2" w:themeShade="bf"/>
          <w:sz w:val="36"/>
        </w:rPr>
      </w:pPr>
      <w:r>
        <w:rPr>
          <w:rFonts w:cs="Calibri" w:cstheme="minorHAnsi" w:ascii="Arial" w:hAnsi="Arial"/>
          <w:b/>
          <w:color w:val="17365D" w:themeColor="text2" w:themeShade="bf"/>
          <w:sz w:val="36"/>
        </w:rPr>
      </w:r>
    </w:p>
    <w:p>
      <w:pPr>
        <w:pStyle w:val="Normal"/>
        <w:spacing w:lineRule="auto" w:line="360"/>
        <w:jc w:val="center"/>
        <w:rPr>
          <w:rFonts w:ascii="Arial" w:hAnsi="Arial" w:cs="Calibri" w:cstheme="minorHAnsi"/>
          <w:b/>
          <w:b/>
          <w:color w:val="17365D" w:themeColor="text2" w:themeShade="bf"/>
          <w:sz w:val="36"/>
        </w:rPr>
      </w:pPr>
      <w:r>
        <w:rPr>
          <w:rFonts w:cs="Calibri" w:cstheme="minorHAnsi" w:ascii="Arial" w:hAnsi="Arial"/>
          <w:b/>
          <w:color w:val="17365D" w:themeColor="text2" w:themeShade="bf"/>
          <w:sz w:val="36"/>
        </w:rPr>
      </w:r>
    </w:p>
    <w:p>
      <w:pPr>
        <w:pStyle w:val="Normal"/>
        <w:spacing w:lineRule="auto" w:line="360"/>
        <w:jc w:val="center"/>
        <w:rPr>
          <w:rFonts w:ascii="Arial" w:hAnsi="Arial" w:cs="Calibri" w:cstheme="minorHAnsi"/>
          <w:b/>
          <w:b/>
          <w:color w:val="17365D" w:themeColor="text2" w:themeShade="bf"/>
          <w:sz w:val="36"/>
        </w:rPr>
      </w:pPr>
      <w:r>
        <w:rPr>
          <w:rFonts w:cs="Calibri" w:cstheme="minorHAnsi" w:ascii="Arial" w:hAnsi="Arial"/>
          <w:b/>
          <w:color w:val="17365D" w:themeColor="text2" w:themeShade="bf"/>
          <w:sz w:val="36"/>
        </w:rPr>
      </w:r>
    </w:p>
    <w:p>
      <w:pPr>
        <w:pStyle w:val="Normal"/>
        <w:spacing w:lineRule="auto" w:line="360"/>
        <w:jc w:val="center"/>
        <w:rPr>
          <w:rFonts w:ascii="Arial" w:hAnsi="Arial" w:cs="Calibri" w:cstheme="minorHAnsi"/>
          <w:b/>
          <w:b/>
          <w:color w:val="17365D" w:themeColor="text2" w:themeShade="bf"/>
          <w:sz w:val="36"/>
        </w:rPr>
      </w:pPr>
      <w:r>
        <w:rPr>
          <w:rFonts w:cs="Calibri" w:cstheme="minorHAnsi" w:ascii="Arial" w:hAnsi="Arial"/>
          <w:b/>
          <w:color w:val="17365D" w:themeColor="text2" w:themeShade="bf"/>
          <w:sz w:val="36"/>
        </w:rPr>
      </w:r>
    </w:p>
    <w:p>
      <w:pPr>
        <w:pStyle w:val="Normal"/>
        <w:spacing w:lineRule="auto" w:line="360"/>
        <w:jc w:val="center"/>
        <w:rPr>
          <w:rFonts w:ascii="Arial" w:hAnsi="Arial" w:cs="Calibri" w:cstheme="minorHAnsi"/>
          <w:b/>
          <w:b/>
          <w:color w:val="17365D" w:themeColor="text2" w:themeShade="bf"/>
          <w:sz w:val="36"/>
        </w:rPr>
      </w:pPr>
      <w:r>
        <w:rPr>
          <w:rFonts w:cs="Calibri" w:cstheme="minorHAnsi" w:ascii="Arial" w:hAnsi="Arial"/>
          <w:b/>
          <w:color w:val="17365D" w:themeColor="text2" w:themeShade="bf"/>
          <w:sz w:val="36"/>
        </w:rPr>
      </w:r>
    </w:p>
    <w:p>
      <w:pPr>
        <w:pStyle w:val="NoSpacing"/>
        <w:spacing w:lineRule="auto" w:line="276" w:before="720" w:after="240"/>
        <w:jc w:val="center"/>
        <w:rPr>
          <w:rFonts w:ascii="Arial" w:hAnsi="Arial" w:eastAsia="" w:cs="Calibri" w:cstheme="minorHAnsi" w:eastAsiaTheme="majorEastAsia"/>
          <w:caps/>
          <w:color w:val="17365D" w:themeColor="text2" w:themeShade="bf"/>
        </w:rPr>
      </w:pPr>
      <w:r>
        <w:rPr>
          <w:rFonts w:eastAsia="" w:cs="Calibri" w:cstheme="minorHAnsi" w:eastAsiaTheme="majorEastAsia" w:ascii="Arial" w:hAnsi="Arial"/>
          <w:caps/>
          <w:color w:val="17365D" w:themeColor="text2" w:themeShade="bf"/>
        </w:rPr>
        <mc:AlternateContent>
          <mc:Choice Requires="wps">
            <w:drawing>
              <wp:anchor behindDoc="0" distT="1270" distB="0" distL="1270" distR="0" simplePos="0" locked="0" layoutInCell="0" allowOverlap="1" relativeHeight="15" wp14:anchorId="40AEC598">
                <wp:simplePos x="0" y="0"/>
                <wp:positionH relativeFrom="column">
                  <wp:posOffset>-1263650</wp:posOffset>
                </wp:positionH>
                <wp:positionV relativeFrom="paragraph">
                  <wp:posOffset>518160</wp:posOffset>
                </wp:positionV>
                <wp:extent cx="7578725" cy="2875915"/>
                <wp:effectExtent l="1270" t="1270" r="0" b="0"/>
                <wp:wrapNone/>
                <wp:docPr id="1" name="Imagen2"/>
                <a:graphic xmlns:a="http://schemas.openxmlformats.org/drawingml/2006/main">
                  <a:graphicData uri="http://schemas.microsoft.com/office/word/2010/wordprocessingShape">
                    <wps:wsp>
                      <wps:cNvSpPr/>
                      <wps:spPr>
                        <a:xfrm>
                          <a:off x="0" y="0"/>
                          <a:ext cx="7578720" cy="2876040"/>
                        </a:xfrm>
                        <a:prstGeom prst="rect">
                          <a:avLst/>
                        </a:prstGeom>
                        <a:solidFill>
                          <a:srgbClr val="ffffff"/>
                        </a:solidFill>
                        <a:ln w="720">
                          <a:solidFill>
                            <a:srgbClr val="ffffff"/>
                          </a:solidFill>
                          <a:round/>
                        </a:ln>
                      </wps:spPr>
                      <wps:style>
                        <a:lnRef idx="0"/>
                        <a:fillRef idx="0"/>
                        <a:effectRef idx="0"/>
                        <a:fontRef idx="minor"/>
                      </wps:style>
                      <wps:txbx>
                        <w:txbxContent>
                          <w:p>
                            <w:pPr>
                              <w:pStyle w:val="Contenidodelmarco"/>
                              <w:rPr>
                                <w:color w:val="000000"/>
                              </w:rPr>
                            </w:pPr>
                            <w:r>
                              <w:rPr>
                                <w:color w:val="000000"/>
                              </w:rPr>
                              <w:drawing>
                                <wp:inline distT="0" distB="0" distL="0" distR="0">
                                  <wp:extent cx="7743825" cy="2752090"/>
                                  <wp:effectExtent l="0" t="0" r="0" b="0"/>
                                  <wp:docPr id="3"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7" descr=""/>
                                          <pic:cNvPicPr>
                                            <a:picLocks noChangeAspect="1" noChangeArrowheads="1"/>
                                          </pic:cNvPicPr>
                                        </pic:nvPicPr>
                                        <pic:blipFill>
                                          <a:blip r:embed="rId2"/>
                                          <a:stretch>
                                            <a:fillRect/>
                                          </a:stretch>
                                        </pic:blipFill>
                                        <pic:spPr bwMode="auto">
                                          <a:xfrm>
                                            <a:off x="0" y="0"/>
                                            <a:ext cx="7743825" cy="2752090"/>
                                          </a:xfrm>
                                          <a:prstGeom prst="rect">
                                            <a:avLst/>
                                          </a:prstGeom>
                                        </pic:spPr>
                                      </pic:pic>
                                    </a:graphicData>
                                  </a:graphic>
                                </wp:inline>
                              </w:drawing>
                            </w:r>
                          </w:p>
                        </w:txbxContent>
                      </wps:txbx>
                      <wps:bodyPr anchor="t">
                        <a:noAutofit/>
                      </wps:bodyPr>
                    </wps:wsp>
                  </a:graphicData>
                </a:graphic>
              </wp:anchor>
            </w:drawing>
          </mc:Choice>
          <mc:Fallback>
            <w:pict>
              <v:rect id="shape_0" ID="Imagen2" path="m0,0l-2147483645,0l-2147483645,-2147483646l0,-2147483646xe" fillcolor="white" stroked="t" o:allowincell="f" style="position:absolute;margin-left:-99.5pt;margin-top:40.8pt;width:596.7pt;height:226.4pt;mso-wrap-style:none;v-text-anchor:middle" wp14:anchorId="40AEC598">
                <v:fill o:detectmouseclick="t" type="solid" color2="black"/>
                <v:stroke color="white" weight="720" joinstyle="round" endcap="flat"/>
                <v:textbox>
                  <w:txbxContent>
                    <w:p>
                      <w:pPr>
                        <w:pStyle w:val="Contenidodelmarco"/>
                        <w:rPr>
                          <w:color w:val="000000"/>
                        </w:rPr>
                      </w:pPr>
                      <w:r>
                        <w:rPr>
                          <w:color w:val="000000"/>
                        </w:rPr>
                        <w:drawing>
                          <wp:inline distT="0" distB="0" distL="0" distR="0">
                            <wp:extent cx="7743825" cy="2752090"/>
                            <wp:effectExtent l="0" t="0" r="0" b="0"/>
                            <wp:docPr id="4"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7" descr=""/>
                                    <pic:cNvPicPr>
                                      <a:picLocks noChangeAspect="1" noChangeArrowheads="1"/>
                                    </pic:cNvPicPr>
                                  </pic:nvPicPr>
                                  <pic:blipFill>
                                    <a:blip r:embed="rId3"/>
                                    <a:stretch>
                                      <a:fillRect/>
                                    </a:stretch>
                                  </pic:blipFill>
                                  <pic:spPr bwMode="auto">
                                    <a:xfrm>
                                      <a:off x="0" y="0"/>
                                      <a:ext cx="7743825" cy="2752090"/>
                                    </a:xfrm>
                                    <a:prstGeom prst="rect">
                                      <a:avLst/>
                                    </a:prstGeom>
                                  </pic:spPr>
                                </pic:pic>
                              </a:graphicData>
                            </a:graphic>
                          </wp:inline>
                        </w:drawing>
                      </w:r>
                    </w:p>
                  </w:txbxContent>
                </v:textbox>
                <w10:wrap type="none"/>
              </v:rect>
            </w:pict>
          </mc:Fallback>
        </mc:AlternateContent>
      </w:r>
    </w:p>
    <w:p>
      <w:pPr>
        <w:pStyle w:val="NoSpacing"/>
        <w:spacing w:lineRule="auto" w:line="276" w:before="720" w:after="240"/>
        <w:jc w:val="center"/>
        <w:rPr>
          <w:rFonts w:ascii="Arial" w:hAnsi="Arial" w:eastAsia="" w:cs="Calibri" w:cstheme="minorHAnsi" w:eastAsiaTheme="majorEastAsia"/>
          <w:caps/>
          <w:color w:val="17365D" w:themeColor="text2" w:themeShade="bf"/>
        </w:rPr>
      </w:pPr>
      <w:r>
        <w:rPr>
          <w:rFonts w:eastAsia="" w:cs="Calibri" w:cstheme="minorHAnsi" w:eastAsiaTheme="majorEastAsia" w:ascii="Arial" w:hAnsi="Arial"/>
          <w:caps/>
          <w:color w:val="17365D" w:themeColor="text2" w:themeShade="bf"/>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jc w:val="center"/>
        <w:rPr>
          <w:rFonts w:ascii="Arial" w:hAnsi="Arial" w:cs="Calibri" w:cstheme="minorHAnsi"/>
          <w:b/>
          <w:b/>
          <w:sz w:val="20"/>
        </w:rPr>
      </w:pPr>
      <w:r>
        <w:rPr>
          <w:rFonts w:cs="Calibri" w:cstheme="minorHAnsi" w:ascii="Arial" w:hAnsi="Arial"/>
          <w:b/>
          <w:sz w:val="20"/>
        </w:rPr>
      </w:r>
    </w:p>
    <w:p>
      <w:pPr>
        <w:pStyle w:val="Normal"/>
        <w:spacing w:before="200" w:after="0"/>
        <w:jc w:val="center"/>
        <w:rPr>
          <w:rFonts w:ascii="Arial" w:hAnsi="Arial" w:cs="Calibri"/>
          <w:b/>
          <w:b/>
          <w:color w:val="FF6600"/>
          <w:sz w:val="28"/>
        </w:rPr>
      </w:pPr>
      <w:r>
        <w:rPr>
          <w:rFonts w:cs="Calibri" w:ascii="Arial" w:hAnsi="Arial"/>
          <w:b/>
          <w:color w:val="FF6600"/>
          <w:sz w:val="28"/>
        </w:rPr>
      </w:r>
    </w:p>
    <w:sdt>
      <w:sdtPr>
        <w:docPartObj>
          <w:docPartGallery w:val="Table of Contents"/>
          <w:docPartUnique w:val="true"/>
        </w:docPartObj>
      </w:sdtPr>
      <w:sdtContent>
        <w:p>
          <w:pPr>
            <w:pStyle w:val="TOAHeading1"/>
            <w:suppressLineNumbers/>
            <w:pBdr>
              <w:top w:val="single" w:sz="2" w:space="1" w:color="ED4C05" w:shadow="1"/>
              <w:left w:val="single" w:sz="2" w:space="1" w:color="ED4C05" w:shadow="1"/>
              <w:bottom w:val="single" w:sz="2" w:space="1" w:color="ED4C05" w:shadow="1"/>
              <w:right w:val="single" w:sz="2" w:space="1" w:color="ED4C05" w:shadow="1"/>
            </w:pBdr>
            <w:ind w:left="0" w:hanging="0"/>
            <w:jc w:val="center"/>
            <w:rPr>
              <w:rFonts w:ascii="Arial" w:hAnsi="Arial"/>
            </w:rPr>
          </w:pPr>
          <w:r>
            <w:rPr>
              <w:rFonts w:ascii="Arial" w:hAnsi="Arial"/>
              <w:b/>
              <w:bCs/>
              <w:caps/>
              <w:shadow/>
              <w:color w:val="ED4C05"/>
              <w:sz w:val="32"/>
              <w:szCs w:val="32"/>
            </w:rPr>
            <w:t>Contenido</w:t>
          </w:r>
        </w:p>
        <w:p>
          <w:pPr>
            <w:pStyle w:val="Sumario1"/>
            <w:tabs>
              <w:tab w:val="clear" w:pos="864"/>
              <w:tab w:val="right" w:pos="8504" w:leader="dot"/>
            </w:tabs>
            <w:rPr/>
          </w:pPr>
          <w:r>
            <w:fldChar w:fldCharType="begin"/>
          </w:r>
          <w:r>
            <w:rPr>
              <w:webHidden/>
              <w:rStyle w:val="Enlacedelndice"/>
              <w:sz w:val="22"/>
              <w:b w:val="false"/>
              <w:szCs w:val="22"/>
              <w:bCs w:val="false"/>
              <w:vanish w:val="false"/>
              <w:rFonts w:ascii="Arial" w:hAnsi="Arial"/>
              <w:color w:val="000000"/>
            </w:rPr>
            <w:instrText xml:space="preserve"> TOC \z \o "1-3" \u \h</w:instrText>
          </w:r>
          <w:r>
            <w:rPr>
              <w:webHidden/>
              <w:rStyle w:val="Enlacedelndice"/>
              <w:sz w:val="22"/>
              <w:b w:val="false"/>
              <w:szCs w:val="22"/>
              <w:bCs w:val="false"/>
              <w:vanish w:val="false"/>
              <w:rFonts w:ascii="Arial" w:hAnsi="Arial"/>
              <w:color w:val="000000"/>
            </w:rPr>
            <w:fldChar w:fldCharType="separate"/>
          </w:r>
          <w:hyperlink w:anchor="__RefHeading___Toc2821_4188849382">
            <w:r>
              <w:rPr>
                <w:webHidden/>
                <w:rStyle w:val="Enlacedelndice"/>
                <w:rFonts w:ascii="Arial" w:hAnsi="Arial"/>
                <w:b w:val="false"/>
                <w:bCs w:val="false"/>
                <w:vanish w:val="false"/>
                <w:color w:val="000000"/>
                <w:sz w:val="22"/>
                <w:szCs w:val="22"/>
              </w:rPr>
              <w:t>1. Cobertura de nuestros productos.</w:t>
              <w:tab/>
              <w:t>4</w:t>
            </w:r>
          </w:hyperlink>
        </w:p>
        <w:p>
          <w:pPr>
            <w:pStyle w:val="Sumario1"/>
            <w:tabs>
              <w:tab w:val="clear" w:pos="864"/>
              <w:tab w:val="right" w:pos="8504" w:leader="dot"/>
            </w:tabs>
            <w:rPr/>
          </w:pPr>
          <w:hyperlink w:anchor="__RefHeading___Toc2823_4188849382">
            <w:r>
              <w:rPr>
                <w:webHidden/>
                <w:rStyle w:val="Enlacedelndice"/>
                <w:rFonts w:ascii="Arial" w:hAnsi="Arial"/>
                <w:b w:val="false"/>
                <w:bCs w:val="false"/>
                <w:vanish w:val="false"/>
                <w:color w:val="000000"/>
                <w:sz w:val="22"/>
                <w:szCs w:val="22"/>
              </w:rPr>
              <w:t>2. Procedimiento de contratación. ¿Cómo puedo comprar Online?</w:t>
              <w:tab/>
              <w:t>4</w:t>
            </w:r>
          </w:hyperlink>
        </w:p>
        <w:p>
          <w:pPr>
            <w:pStyle w:val="Sumario1"/>
            <w:tabs>
              <w:tab w:val="clear" w:pos="864"/>
              <w:tab w:val="right" w:pos="8504" w:leader="dot"/>
            </w:tabs>
            <w:rPr/>
          </w:pPr>
          <w:hyperlink w:anchor="__RefHeading___Toc2825_4188849382">
            <w:r>
              <w:rPr>
                <w:webHidden/>
                <w:rStyle w:val="Enlacedelndice"/>
                <w:rFonts w:ascii="Arial" w:hAnsi="Arial"/>
                <w:b w:val="false"/>
                <w:bCs w:val="false"/>
                <w:vanish w:val="false"/>
                <w:color w:val="000000"/>
                <w:sz w:val="22"/>
                <w:szCs w:val="22"/>
              </w:rPr>
              <w:t>3. Información sobre los productos.</w:t>
              <w:tab/>
              <w:t>5</w:t>
            </w:r>
          </w:hyperlink>
        </w:p>
        <w:p>
          <w:pPr>
            <w:pStyle w:val="Sumario1"/>
            <w:tabs>
              <w:tab w:val="clear" w:pos="864"/>
              <w:tab w:val="right" w:pos="8504" w:leader="dot"/>
            </w:tabs>
            <w:rPr/>
          </w:pPr>
          <w:hyperlink w:anchor="__RefHeading___Toc2827_4188849382">
            <w:r>
              <w:rPr>
                <w:webHidden/>
                <w:rStyle w:val="Enlacedelndice"/>
                <w:rFonts w:ascii="Arial" w:hAnsi="Arial"/>
                <w:b w:val="false"/>
                <w:bCs w:val="false"/>
                <w:vanish w:val="false"/>
                <w:color w:val="000000"/>
                <w:sz w:val="22"/>
                <w:szCs w:val="22"/>
              </w:rPr>
              <w:t>4. Información sobre el precio.</w:t>
              <w:tab/>
              <w:t>6</w:t>
            </w:r>
          </w:hyperlink>
        </w:p>
        <w:p>
          <w:pPr>
            <w:pStyle w:val="Sumario1"/>
            <w:tabs>
              <w:tab w:val="clear" w:pos="864"/>
              <w:tab w:val="right" w:pos="8504" w:leader="dot"/>
            </w:tabs>
            <w:rPr/>
          </w:pPr>
          <w:hyperlink w:anchor="__RefHeading___Toc2829_4188849382">
            <w:r>
              <w:rPr>
                <w:webHidden/>
                <w:rStyle w:val="Enlacedelndice"/>
                <w:rFonts w:ascii="Arial" w:hAnsi="Arial"/>
                <w:b w:val="false"/>
                <w:bCs w:val="false"/>
                <w:vanish w:val="false"/>
                <w:color w:val="000000"/>
                <w:sz w:val="22"/>
                <w:szCs w:val="22"/>
              </w:rPr>
              <w:t>5. Gastos de envío.</w:t>
              <w:tab/>
              <w:t>6</w:t>
            </w:r>
          </w:hyperlink>
        </w:p>
        <w:p>
          <w:pPr>
            <w:pStyle w:val="Sumario1"/>
            <w:tabs>
              <w:tab w:val="clear" w:pos="864"/>
              <w:tab w:val="right" w:pos="8504" w:leader="dot"/>
            </w:tabs>
            <w:rPr/>
          </w:pPr>
          <w:hyperlink w:anchor="__RefHeading___Toc2831_4188849382">
            <w:r>
              <w:rPr>
                <w:webHidden/>
                <w:rStyle w:val="Enlacedelndice"/>
                <w:rFonts w:ascii="Arial" w:hAnsi="Arial"/>
                <w:b w:val="false"/>
                <w:bCs w:val="false"/>
                <w:vanish w:val="false"/>
                <w:color w:val="000000"/>
                <w:sz w:val="22"/>
                <w:szCs w:val="22"/>
              </w:rPr>
              <w:t>6. Información aduanera.</w:t>
              <w:tab/>
              <w:t>7</w:t>
            </w:r>
          </w:hyperlink>
        </w:p>
        <w:p>
          <w:pPr>
            <w:pStyle w:val="Sumario1"/>
            <w:tabs>
              <w:tab w:val="clear" w:pos="864"/>
              <w:tab w:val="right" w:pos="8504" w:leader="dot"/>
            </w:tabs>
            <w:rPr/>
          </w:pPr>
          <w:hyperlink w:anchor="__RefHeading___Toc2833_4188849382">
            <w:r>
              <w:rPr>
                <w:webHidden/>
                <w:rStyle w:val="Enlacedelndice"/>
                <w:rFonts w:ascii="Arial" w:hAnsi="Arial"/>
                <w:b w:val="false"/>
                <w:bCs w:val="false"/>
                <w:vanish w:val="false"/>
                <w:color w:val="000000"/>
                <w:sz w:val="22"/>
                <w:szCs w:val="22"/>
              </w:rPr>
              <w:t>7. Compras desde el extranjero.</w:t>
              <w:tab/>
              <w:t>7</w:t>
            </w:r>
          </w:hyperlink>
        </w:p>
        <w:p>
          <w:pPr>
            <w:pStyle w:val="Sumario1"/>
            <w:tabs>
              <w:tab w:val="clear" w:pos="864"/>
              <w:tab w:val="right" w:pos="8504" w:leader="dot"/>
            </w:tabs>
            <w:rPr/>
          </w:pPr>
          <w:hyperlink w:anchor="__RefHeading___Toc2835_4188849382">
            <w:r>
              <w:rPr>
                <w:webHidden/>
                <w:rStyle w:val="Enlacedelndice"/>
                <w:rFonts w:ascii="Arial" w:hAnsi="Arial"/>
                <w:b w:val="false"/>
                <w:bCs w:val="false"/>
                <w:vanish w:val="false"/>
                <w:color w:val="000000"/>
                <w:sz w:val="22"/>
                <w:szCs w:val="22"/>
              </w:rPr>
              <w:t>8. Oferta y aceptación.</w:t>
              <w:tab/>
              <w:t>7</w:t>
            </w:r>
          </w:hyperlink>
        </w:p>
        <w:p>
          <w:pPr>
            <w:pStyle w:val="Sumario1"/>
            <w:tabs>
              <w:tab w:val="clear" w:pos="864"/>
              <w:tab w:val="right" w:pos="8504" w:leader="dot"/>
            </w:tabs>
            <w:rPr/>
          </w:pPr>
          <w:hyperlink w:anchor="__RefHeading___Toc2837_4188849382">
            <w:r>
              <w:rPr>
                <w:webHidden/>
                <w:rStyle w:val="Enlacedelndice"/>
                <w:rFonts w:ascii="Arial" w:hAnsi="Arial"/>
                <w:b w:val="false"/>
                <w:bCs w:val="false"/>
                <w:vanish w:val="false"/>
                <w:color w:val="000000"/>
                <w:sz w:val="22"/>
                <w:szCs w:val="22"/>
              </w:rPr>
              <w:t>9. Información sobre medios de pago.</w:t>
              <w:tab/>
              <w:t>8</w:t>
            </w:r>
          </w:hyperlink>
        </w:p>
        <w:p>
          <w:pPr>
            <w:pStyle w:val="Sumario2"/>
            <w:numPr>
              <w:ilvl w:val="0"/>
              <w:numId w:val="7"/>
            </w:numPr>
            <w:tabs>
              <w:tab w:val="clear" w:pos="864"/>
              <w:tab w:val="right" w:pos="8504" w:leader="dot"/>
            </w:tabs>
            <w:ind w:left="113" w:right="0" w:hanging="0"/>
            <w:rPr/>
          </w:pPr>
          <w:hyperlink w:anchor="__RefHeading___Toc2839_4188849382">
            <w:r>
              <w:rPr>
                <w:webHidden/>
                <w:rStyle w:val="Enlacedelndice"/>
                <w:rFonts w:ascii="Arial" w:hAnsi="Arial"/>
                <w:b w:val="false"/>
                <w:bCs w:val="false"/>
                <w:vanish w:val="false"/>
                <w:color w:val="000000"/>
                <w:sz w:val="22"/>
                <w:szCs w:val="22"/>
              </w:rPr>
              <w:t>¿Qué método de pago puedo utilizar para realizar mi compra Online?</w:t>
              <w:tab/>
              <w:t>8</w:t>
            </w:r>
          </w:hyperlink>
        </w:p>
        <w:p>
          <w:pPr>
            <w:pStyle w:val="Sumario2"/>
            <w:numPr>
              <w:ilvl w:val="0"/>
              <w:numId w:val="7"/>
            </w:numPr>
            <w:tabs>
              <w:tab w:val="clear" w:pos="864"/>
              <w:tab w:val="right" w:pos="8504" w:leader="dot"/>
            </w:tabs>
            <w:ind w:left="113" w:right="0" w:hanging="0"/>
            <w:rPr/>
          </w:pPr>
          <w:hyperlink w:anchor="__RefHeading___Toc8401_3896003994">
            <w:r>
              <w:rPr>
                <w:webHidden/>
                <w:rStyle w:val="Enlacedelndice"/>
                <w:rFonts w:ascii="Arial" w:hAnsi="Arial"/>
                <w:b w:val="false"/>
                <w:bCs w:val="false"/>
                <w:vanish w:val="false"/>
                <w:color w:val="000000"/>
                <w:sz w:val="22"/>
                <w:szCs w:val="22"/>
              </w:rPr>
              <w:t>¿Cómo puedo pagar a través de transferencia bancaria?</w:t>
              <w:tab/>
              <w:t>9</w:t>
            </w:r>
          </w:hyperlink>
        </w:p>
        <w:p>
          <w:pPr>
            <w:pStyle w:val="Sumario2"/>
            <w:numPr>
              <w:ilvl w:val="0"/>
              <w:numId w:val="7"/>
            </w:numPr>
            <w:tabs>
              <w:tab w:val="clear" w:pos="864"/>
              <w:tab w:val="right" w:pos="8504" w:leader="dot"/>
            </w:tabs>
            <w:ind w:left="113" w:right="0" w:hanging="0"/>
            <w:rPr/>
          </w:pPr>
          <w:hyperlink w:anchor="__RefHeading___Toc2843_4188849382">
            <w:r>
              <w:rPr>
                <w:webHidden/>
                <w:rStyle w:val="Enlacedelndice"/>
                <w:rFonts w:ascii="Arial" w:hAnsi="Arial"/>
                <w:b w:val="false"/>
                <w:bCs w:val="false"/>
                <w:vanish w:val="false"/>
                <w:color w:val="000000"/>
                <w:sz w:val="22"/>
                <w:szCs w:val="22"/>
              </w:rPr>
              <w:t>¿Qué datos debo utilizar para hacer la transferencia bancaria?</w:t>
              <w:tab/>
              <w:t>9</w:t>
            </w:r>
          </w:hyperlink>
        </w:p>
        <w:p>
          <w:pPr>
            <w:pStyle w:val="Sumario2"/>
            <w:numPr>
              <w:ilvl w:val="0"/>
              <w:numId w:val="7"/>
            </w:numPr>
            <w:tabs>
              <w:tab w:val="clear" w:pos="864"/>
              <w:tab w:val="right" w:pos="8504" w:leader="dot"/>
            </w:tabs>
            <w:ind w:left="113" w:right="0" w:hanging="0"/>
            <w:rPr/>
          </w:pPr>
          <w:hyperlink w:anchor="__RefHeading___Toc2845_4188849382">
            <w:r>
              <w:rPr>
                <w:webHidden/>
                <w:rStyle w:val="Enlacedelndice"/>
                <w:rFonts w:ascii="Arial" w:hAnsi="Arial"/>
                <w:b w:val="false"/>
                <w:bCs w:val="false"/>
                <w:vanish w:val="false"/>
                <w:color w:val="000000"/>
                <w:sz w:val="22"/>
                <w:szCs w:val="22"/>
              </w:rPr>
              <w:t>¿Es seguro introducir los datos de mi tarjeta de crédito en la web?</w:t>
              <w:tab/>
              <w:t>9</w:t>
            </w:r>
          </w:hyperlink>
        </w:p>
        <w:p>
          <w:pPr>
            <w:pStyle w:val="Sumario2"/>
            <w:numPr>
              <w:ilvl w:val="0"/>
              <w:numId w:val="7"/>
            </w:numPr>
            <w:tabs>
              <w:tab w:val="clear" w:pos="864"/>
              <w:tab w:val="right" w:pos="8504" w:leader="dot"/>
            </w:tabs>
            <w:ind w:left="113" w:right="0" w:hanging="0"/>
            <w:rPr/>
          </w:pPr>
          <w:hyperlink w:anchor="__RefHeading___Toc2847_4188849382">
            <w:r>
              <w:rPr>
                <w:webHidden/>
                <w:rStyle w:val="Enlacedelndice"/>
                <w:rFonts w:ascii="Arial" w:hAnsi="Arial"/>
                <w:b w:val="false"/>
                <w:bCs w:val="false"/>
                <w:vanish w:val="false"/>
                <w:color w:val="000000"/>
                <w:sz w:val="22"/>
                <w:szCs w:val="22"/>
              </w:rPr>
              <w:t>Mi tarjeta ha sido rechazada, ¿qué puedo hacer?</w:t>
              <w:tab/>
              <w:t>10</w:t>
            </w:r>
          </w:hyperlink>
        </w:p>
        <w:p>
          <w:pPr>
            <w:pStyle w:val="Sumario2"/>
            <w:numPr>
              <w:ilvl w:val="0"/>
              <w:numId w:val="7"/>
            </w:numPr>
            <w:tabs>
              <w:tab w:val="clear" w:pos="864"/>
              <w:tab w:val="right" w:pos="8504" w:leader="dot"/>
            </w:tabs>
            <w:ind w:left="113" w:right="0" w:hanging="0"/>
            <w:rPr/>
          </w:pPr>
          <w:hyperlink w:anchor="__RefHeading___Toc2849_4188849382">
            <w:r>
              <w:rPr>
                <w:webHidden/>
                <w:rStyle w:val="Enlacedelndice"/>
                <w:rFonts w:ascii="Arial" w:hAnsi="Arial"/>
                <w:b w:val="false"/>
                <w:bCs w:val="false"/>
                <w:vanish w:val="false"/>
                <w:color w:val="000000"/>
                <w:sz w:val="22"/>
                <w:szCs w:val="22"/>
              </w:rPr>
              <w:t>Mi tarjeta ha sido utilizada de forma fraudulenta, ¿qué debo hacer?</w:t>
              <w:tab/>
              <w:t>10</w:t>
            </w:r>
          </w:hyperlink>
        </w:p>
        <w:p>
          <w:pPr>
            <w:pStyle w:val="Sumario2"/>
            <w:numPr>
              <w:ilvl w:val="0"/>
              <w:numId w:val="7"/>
            </w:numPr>
            <w:tabs>
              <w:tab w:val="clear" w:pos="864"/>
              <w:tab w:val="right" w:pos="8504" w:leader="dot"/>
            </w:tabs>
            <w:ind w:left="113" w:right="0" w:hanging="0"/>
            <w:rPr/>
          </w:pPr>
          <w:hyperlink w:anchor="__RefHeading___Toc2851_4188849382">
            <w:r>
              <w:rPr>
                <w:webHidden/>
                <w:rStyle w:val="Enlacedelndice"/>
                <w:rFonts w:ascii="Arial" w:hAnsi="Arial"/>
                <w:b w:val="false"/>
                <w:bCs w:val="false"/>
                <w:vanish w:val="false"/>
                <w:color w:val="000000"/>
                <w:sz w:val="22"/>
                <w:szCs w:val="22"/>
              </w:rPr>
              <w:t>Información sobre la factura.</w:t>
              <w:tab/>
              <w:t>10</w:t>
            </w:r>
          </w:hyperlink>
        </w:p>
        <w:p>
          <w:pPr>
            <w:pStyle w:val="Sumario1"/>
            <w:tabs>
              <w:tab w:val="clear" w:pos="864"/>
              <w:tab w:val="right" w:pos="8504" w:leader="dot"/>
            </w:tabs>
            <w:rPr/>
          </w:pPr>
          <w:hyperlink w:anchor="__RefHeading___Toc2853_4188849382">
            <w:r>
              <w:rPr>
                <w:webHidden/>
                <w:rStyle w:val="Enlacedelndice"/>
                <w:rFonts w:ascii="Arial" w:hAnsi="Arial"/>
                <w:b w:val="false"/>
                <w:bCs w:val="false"/>
                <w:vanish w:val="false"/>
                <w:color w:val="000000"/>
                <w:sz w:val="22"/>
                <w:szCs w:val="22"/>
              </w:rPr>
              <w:t>10. POLÍTICA DE ENVÍO.</w:t>
              <w:tab/>
              <w:t>12</w:t>
            </w:r>
          </w:hyperlink>
        </w:p>
        <w:p>
          <w:pPr>
            <w:pStyle w:val="Sumario2"/>
            <w:numPr>
              <w:ilvl w:val="0"/>
              <w:numId w:val="7"/>
            </w:numPr>
            <w:tabs>
              <w:tab w:val="clear" w:pos="864"/>
              <w:tab w:val="right" w:pos="8504" w:leader="dot"/>
            </w:tabs>
            <w:ind w:left="113" w:right="0" w:hanging="0"/>
            <w:rPr/>
          </w:pPr>
          <w:hyperlink w:anchor="__RefHeading___Toc2855_4188849382">
            <w:r>
              <w:rPr>
                <w:webHidden/>
                <w:rStyle w:val="Enlacedelndice"/>
                <w:rFonts w:ascii="Arial" w:hAnsi="Arial"/>
                <w:b w:val="false"/>
                <w:bCs w:val="false"/>
                <w:vanish w:val="false"/>
                <w:color w:val="000000"/>
                <w:sz w:val="22"/>
                <w:szCs w:val="22"/>
              </w:rPr>
              <w:t>Plazo de entrega.</w:t>
              <w:tab/>
              <w:t>12</w:t>
            </w:r>
          </w:hyperlink>
        </w:p>
        <w:p>
          <w:pPr>
            <w:pStyle w:val="Sumario2"/>
            <w:numPr>
              <w:ilvl w:val="0"/>
              <w:numId w:val="7"/>
            </w:numPr>
            <w:tabs>
              <w:tab w:val="clear" w:pos="864"/>
              <w:tab w:val="right" w:pos="8504" w:leader="dot"/>
            </w:tabs>
            <w:ind w:left="113" w:right="0" w:hanging="0"/>
            <w:rPr/>
          </w:pPr>
          <w:hyperlink w:anchor="__RefHeading___Toc2857_4188849382">
            <w:r>
              <w:rPr>
                <w:webHidden/>
                <w:rStyle w:val="Enlacedelndice"/>
                <w:rFonts w:ascii="Arial" w:hAnsi="Arial"/>
                <w:b w:val="false"/>
                <w:bCs w:val="false"/>
                <w:vanish w:val="false"/>
                <w:color w:val="000000"/>
                <w:sz w:val="22"/>
                <w:szCs w:val="22"/>
              </w:rPr>
              <w:t>Lugar de entrega.</w:t>
              <w:tab/>
              <w:t>13</w:t>
            </w:r>
          </w:hyperlink>
        </w:p>
        <w:p>
          <w:pPr>
            <w:pStyle w:val="Sumario2"/>
            <w:numPr>
              <w:ilvl w:val="0"/>
              <w:numId w:val="7"/>
            </w:numPr>
            <w:tabs>
              <w:tab w:val="clear" w:pos="864"/>
              <w:tab w:val="right" w:pos="8504" w:leader="dot"/>
            </w:tabs>
            <w:ind w:left="113" w:right="0" w:hanging="0"/>
            <w:rPr/>
          </w:pPr>
          <w:hyperlink w:anchor="__RefHeading___Toc2859_4188849382">
            <w:r>
              <w:rPr>
                <w:webHidden/>
                <w:rStyle w:val="Enlacedelndice"/>
                <w:rFonts w:ascii="Arial" w:hAnsi="Arial"/>
                <w:b w:val="false"/>
                <w:bCs w:val="false"/>
                <w:vanish w:val="false"/>
                <w:color w:val="000000"/>
                <w:sz w:val="22"/>
                <w:szCs w:val="22"/>
              </w:rPr>
              <w:t>Transmisión del riesgo y de la propiedad.</w:t>
              <w:tab/>
              <w:t>13</w:t>
            </w:r>
          </w:hyperlink>
        </w:p>
        <w:p>
          <w:pPr>
            <w:pStyle w:val="Sumario2"/>
            <w:numPr>
              <w:ilvl w:val="0"/>
              <w:numId w:val="7"/>
            </w:numPr>
            <w:tabs>
              <w:tab w:val="clear" w:pos="864"/>
              <w:tab w:val="right" w:pos="8504" w:leader="dot"/>
            </w:tabs>
            <w:ind w:left="113" w:right="0" w:hanging="0"/>
            <w:rPr/>
          </w:pPr>
          <w:hyperlink w:anchor="__RefHeading___Toc2863_4188849382">
            <w:r>
              <w:rPr>
                <w:webHidden/>
                <w:rStyle w:val="Enlacedelndice"/>
                <w:rFonts w:ascii="Arial" w:hAnsi="Arial"/>
                <w:b w:val="false"/>
                <w:bCs w:val="false"/>
                <w:vanish w:val="false"/>
                <w:color w:val="000000"/>
                <w:sz w:val="22"/>
                <w:szCs w:val="22"/>
              </w:rPr>
              <w:t>Problemas en la entrega.</w:t>
              <w:tab/>
              <w:t>13</w:t>
            </w:r>
          </w:hyperlink>
        </w:p>
        <w:p>
          <w:pPr>
            <w:pStyle w:val="Sumario1"/>
            <w:tabs>
              <w:tab w:val="clear" w:pos="864"/>
              <w:tab w:val="right" w:pos="8504" w:leader="dot"/>
            </w:tabs>
            <w:rPr/>
          </w:pPr>
          <w:hyperlink w:anchor="__RefHeading___Toc2867_4188849382">
            <w:r>
              <w:rPr>
                <w:webHidden/>
                <w:rStyle w:val="Enlacedelndice"/>
                <w:rFonts w:ascii="Arial" w:hAnsi="Arial"/>
                <w:b w:val="false"/>
                <w:bCs w:val="false"/>
                <w:vanish w:val="false"/>
                <w:color w:val="000000"/>
                <w:sz w:val="22"/>
                <w:szCs w:val="22"/>
              </w:rPr>
              <w:t>11. POLÍTICA DE DEVOLUCIONES.</w:t>
              <w:tab/>
              <w:t>15</w:t>
            </w:r>
          </w:hyperlink>
        </w:p>
        <w:p>
          <w:pPr>
            <w:pStyle w:val="Sumario2"/>
            <w:numPr>
              <w:ilvl w:val="0"/>
              <w:numId w:val="7"/>
            </w:numPr>
            <w:tabs>
              <w:tab w:val="clear" w:pos="864"/>
              <w:tab w:val="right" w:pos="8504" w:leader="dot"/>
            </w:tabs>
            <w:ind w:left="113" w:right="0" w:hanging="0"/>
            <w:rPr/>
          </w:pPr>
          <w:hyperlink w:anchor="__RefHeading___Toc2869_4188849382">
            <w:r>
              <w:rPr>
                <w:webHidden/>
                <w:rStyle w:val="Enlacedelndice"/>
                <w:rFonts w:ascii="Arial" w:hAnsi="Arial"/>
                <w:b w:val="false"/>
                <w:bCs w:val="false"/>
                <w:iCs/>
                <w:vanish w:val="false"/>
                <w:color w:val="000000"/>
                <w:sz w:val="22"/>
                <w:szCs w:val="22"/>
              </w:rPr>
              <w:t>Derecho de desistimiento.</w:t>
            </w:r>
            <w:r>
              <w:rPr>
                <w:rStyle w:val="Enlacedelndice"/>
                <w:rFonts w:ascii="Arial" w:hAnsi="Arial"/>
                <w:b w:val="false"/>
                <w:bCs w:val="false"/>
                <w:color w:val="000000"/>
                <w:sz w:val="22"/>
                <w:szCs w:val="22"/>
              </w:rPr>
              <w:tab/>
              <w:t>15</w:t>
            </w:r>
          </w:hyperlink>
        </w:p>
        <w:p>
          <w:pPr>
            <w:pStyle w:val="Sumario2"/>
            <w:numPr>
              <w:ilvl w:val="0"/>
              <w:numId w:val="7"/>
            </w:numPr>
            <w:tabs>
              <w:tab w:val="clear" w:pos="864"/>
              <w:tab w:val="right" w:pos="8504" w:leader="dot"/>
            </w:tabs>
            <w:ind w:left="113" w:right="0" w:hanging="0"/>
            <w:rPr/>
          </w:pPr>
          <w:hyperlink w:anchor="__RefHeading___Toc2871_4188849382">
            <w:r>
              <w:rPr>
                <w:webHidden/>
                <w:rStyle w:val="Enlacedelndice"/>
                <w:rFonts w:ascii="Arial" w:hAnsi="Arial"/>
                <w:b w:val="false"/>
                <w:bCs w:val="false"/>
                <w:iCs/>
                <w:vanish w:val="false"/>
                <w:color w:val="000000"/>
                <w:sz w:val="22"/>
                <w:szCs w:val="22"/>
              </w:rPr>
              <w:t>Devoluciones de productos</w:t>
            </w:r>
            <w:r>
              <w:rPr>
                <w:rStyle w:val="Enlacedelndice"/>
                <w:rFonts w:ascii="Arial" w:hAnsi="Arial"/>
                <w:b w:val="false"/>
                <w:bCs w:val="false"/>
                <w:iCs/>
                <w:color w:val="000000"/>
                <w:sz w:val="22"/>
                <w:szCs w:val="22"/>
              </w:rPr>
              <w:t xml:space="preserve"> defectuosos o equivocados</w:t>
            </w:r>
            <w:r>
              <w:rPr>
                <w:rStyle w:val="Enlacedelndice"/>
                <w:rFonts w:ascii="Arial" w:hAnsi="Arial"/>
                <w:b w:val="false"/>
                <w:bCs w:val="false"/>
                <w:color w:val="000000"/>
                <w:sz w:val="22"/>
                <w:szCs w:val="22"/>
              </w:rPr>
              <w:tab/>
              <w:t>15</w:t>
            </w:r>
          </w:hyperlink>
        </w:p>
        <w:p>
          <w:pPr>
            <w:pStyle w:val="Sumario2"/>
            <w:numPr>
              <w:ilvl w:val="0"/>
              <w:numId w:val="7"/>
            </w:numPr>
            <w:tabs>
              <w:tab w:val="clear" w:pos="864"/>
              <w:tab w:val="right" w:pos="8504" w:leader="dot"/>
            </w:tabs>
            <w:ind w:left="113" w:right="0" w:hanging="0"/>
            <w:rPr/>
          </w:pPr>
          <w:hyperlink w:anchor="__RefHeading___Toc2873_4188849382">
            <w:r>
              <w:rPr>
                <w:webHidden/>
                <w:rStyle w:val="Enlacedelndice"/>
                <w:rFonts w:ascii="Arial" w:hAnsi="Arial"/>
                <w:b w:val="false"/>
                <w:bCs w:val="false"/>
                <w:vanish w:val="false"/>
                <w:color w:val="000000"/>
                <w:sz w:val="22"/>
                <w:szCs w:val="22"/>
              </w:rPr>
              <w:t>Garantías e información de los productos.</w:t>
              <w:tab/>
              <w:t>16</w:t>
            </w:r>
          </w:hyperlink>
        </w:p>
        <w:p>
          <w:pPr>
            <w:pStyle w:val="Sumario2"/>
            <w:numPr>
              <w:ilvl w:val="0"/>
              <w:numId w:val="7"/>
            </w:numPr>
            <w:tabs>
              <w:tab w:val="clear" w:pos="864"/>
              <w:tab w:val="right" w:pos="8504" w:leader="dot"/>
            </w:tabs>
            <w:ind w:left="113" w:right="0" w:hanging="0"/>
            <w:rPr/>
          </w:pPr>
          <w:hyperlink w:anchor="__RefHeading___Toc2875_4188849382">
            <w:r>
              <w:rPr>
                <w:webHidden/>
                <w:rStyle w:val="Enlacedelndice"/>
                <w:rFonts w:ascii="Arial" w:hAnsi="Arial"/>
                <w:b w:val="false"/>
                <w:bCs w:val="false"/>
                <w:vanish w:val="false"/>
                <w:color w:val="000000"/>
                <w:sz w:val="22"/>
                <w:szCs w:val="22"/>
              </w:rPr>
              <w:t>Garantías aplicables.</w:t>
              <w:tab/>
              <w:t>16</w:t>
            </w:r>
          </w:hyperlink>
        </w:p>
        <w:p>
          <w:pPr>
            <w:pStyle w:val="Sumario1"/>
            <w:tabs>
              <w:tab w:val="clear" w:pos="864"/>
              <w:tab w:val="right" w:pos="8504" w:leader="dot"/>
            </w:tabs>
            <w:rPr/>
          </w:pPr>
          <w:hyperlink w:anchor="__RefHeading___Toc2877_4188849382">
            <w:r>
              <w:rPr>
                <w:webHidden/>
                <w:rStyle w:val="Enlacedelndice"/>
                <w:rFonts w:ascii="Arial" w:hAnsi="Arial"/>
                <w:b w:val="false"/>
                <w:bCs w:val="false"/>
                <w:vanish w:val="false"/>
                <w:color w:val="000000"/>
                <w:sz w:val="22"/>
                <w:szCs w:val="22"/>
              </w:rPr>
              <w:t xml:space="preserve">12. </w:t>
            </w:r>
            <w:r>
              <w:rPr>
                <w:rStyle w:val="Enlacedelndice"/>
                <w:rFonts w:ascii="Arial" w:hAnsi="Arial"/>
                <w:b w:val="false"/>
                <w:bCs w:val="false"/>
                <w:iCs/>
                <w:color w:val="000000"/>
                <w:sz w:val="22"/>
                <w:szCs w:val="22"/>
              </w:rPr>
              <w:t>Resolución</w:t>
            </w:r>
            <w:r>
              <w:rPr>
                <w:rStyle w:val="Enlacedelndice"/>
                <w:rFonts w:ascii="Arial" w:hAnsi="Arial"/>
                <w:b w:val="false"/>
                <w:bCs w:val="false"/>
                <w:color w:val="000000"/>
                <w:sz w:val="22"/>
                <w:szCs w:val="22"/>
              </w:rPr>
              <w:t xml:space="preserve"> de Conflictos.</w:t>
              <w:tab/>
              <w:t>17</w:t>
            </w:r>
          </w:hyperlink>
        </w:p>
        <w:p>
          <w:pPr>
            <w:pStyle w:val="Sumario2"/>
            <w:numPr>
              <w:ilvl w:val="0"/>
              <w:numId w:val="7"/>
            </w:numPr>
            <w:tabs>
              <w:tab w:val="clear" w:pos="864"/>
              <w:tab w:val="right" w:pos="8504" w:leader="dot"/>
            </w:tabs>
            <w:ind w:left="113" w:right="0" w:hanging="0"/>
            <w:rPr/>
          </w:pPr>
          <w:hyperlink w:anchor="__RefHeading___Toc2879_4188849382">
            <w:r>
              <w:rPr>
                <w:webHidden/>
                <w:rStyle w:val="Enlacedelndice"/>
                <w:rFonts w:ascii="Arial" w:hAnsi="Arial"/>
                <w:b w:val="false"/>
                <w:bCs w:val="false"/>
                <w:vanish w:val="false"/>
                <w:color w:val="000000"/>
                <w:sz w:val="22"/>
                <w:szCs w:val="22"/>
              </w:rPr>
              <w:t>Legislación aplicable y jurisdicción.</w:t>
              <w:tab/>
              <w:t>17</w:t>
            </w:r>
          </w:hyperlink>
        </w:p>
        <w:p>
          <w:pPr>
            <w:pStyle w:val="Sumario2"/>
            <w:numPr>
              <w:ilvl w:val="0"/>
              <w:numId w:val="7"/>
            </w:numPr>
            <w:tabs>
              <w:tab w:val="clear" w:pos="864"/>
              <w:tab w:val="right" w:pos="8504" w:leader="dot"/>
            </w:tabs>
            <w:ind w:left="113" w:right="0" w:hanging="0"/>
            <w:rPr/>
          </w:pPr>
          <w:hyperlink w:anchor="__RefHeading___Toc2881_4188849382">
            <w:r>
              <w:rPr>
                <w:webHidden/>
                <w:rStyle w:val="Enlacedelndice"/>
                <w:rFonts w:ascii="Arial" w:hAnsi="Arial"/>
                <w:b w:val="false"/>
                <w:bCs w:val="false"/>
                <w:vanish w:val="false"/>
                <w:color w:val="000000"/>
                <w:sz w:val="22"/>
                <w:szCs w:val="22"/>
              </w:rPr>
              <w:t>Resolución extrajudicial de conflictos.</w:t>
              <w:tab/>
              <w:t>17</w:t>
            </w:r>
          </w:hyperlink>
        </w:p>
        <w:p>
          <w:pPr>
            <w:pStyle w:val="Sumario2"/>
            <w:numPr>
              <w:ilvl w:val="0"/>
              <w:numId w:val="7"/>
            </w:numPr>
            <w:tabs>
              <w:tab w:val="clear" w:pos="864"/>
              <w:tab w:val="right" w:pos="8504" w:leader="dot"/>
            </w:tabs>
            <w:ind w:left="113" w:right="0" w:hanging="0"/>
            <w:rPr/>
          </w:pPr>
          <w:hyperlink w:anchor="__RefHeading___Toc2883_4188849382">
            <w:r>
              <w:rPr>
                <w:webHidden/>
                <w:rStyle w:val="Enlacedelndice"/>
                <w:rFonts w:ascii="Arial" w:hAnsi="Arial"/>
                <w:b w:val="false"/>
                <w:bCs w:val="false"/>
                <w:vanish w:val="false"/>
                <w:color w:val="000000"/>
                <w:sz w:val="22"/>
                <w:szCs w:val="22"/>
              </w:rPr>
              <w:t>Menores de edad.</w:t>
              <w:tab/>
              <w:t>17</w:t>
            </w:r>
          </w:hyperlink>
        </w:p>
        <w:p>
          <w:pPr>
            <w:pStyle w:val="Sumario2"/>
            <w:numPr>
              <w:ilvl w:val="0"/>
              <w:numId w:val="7"/>
            </w:numPr>
            <w:tabs>
              <w:tab w:val="clear" w:pos="864"/>
              <w:tab w:val="right" w:pos="8504" w:leader="dot"/>
            </w:tabs>
            <w:ind w:left="113" w:right="0" w:hanging="0"/>
            <w:rPr/>
          </w:pPr>
          <w:hyperlink w:anchor="__RefHeading___Toc2885_4188849382">
            <w:r>
              <w:rPr>
                <w:webHidden/>
                <w:rStyle w:val="Enlacedelndice"/>
                <w:rFonts w:ascii="Arial" w:hAnsi="Arial"/>
                <w:b w:val="false"/>
                <w:bCs w:val="false"/>
                <w:vanish w:val="false"/>
                <w:color w:val="000000"/>
                <w:sz w:val="22"/>
                <w:szCs w:val="22"/>
              </w:rPr>
              <w:t>Reclamaciones sobre Propiedad Intelectual.</w:t>
              <w:tab/>
              <w:t>17</w:t>
            </w:r>
          </w:hyperlink>
        </w:p>
        <w:p>
          <w:pPr>
            <w:pStyle w:val="Sumario1"/>
            <w:tabs>
              <w:tab w:val="clear" w:pos="864"/>
              <w:tab w:val="right" w:pos="8504" w:leader="dot"/>
            </w:tabs>
            <w:rPr/>
          </w:pPr>
          <w:hyperlink w:anchor="__RefHeading___Toc2903_4188849382">
            <w:r>
              <w:rPr>
                <w:webHidden/>
                <w:rStyle w:val="Enlacedelndice"/>
                <w:rFonts w:ascii="Arial" w:hAnsi="Arial"/>
                <w:b w:val="false"/>
                <w:bCs w:val="false"/>
                <w:vanish w:val="false"/>
                <w:color w:val="000000"/>
                <w:sz w:val="22"/>
                <w:szCs w:val="22"/>
              </w:rPr>
              <w:t>13. Política de seguridad.</w:t>
              <w:tab/>
              <w:t>18</w:t>
            </w:r>
          </w:hyperlink>
        </w:p>
        <w:p>
          <w:pPr>
            <w:pStyle w:val="Sumario2"/>
            <w:numPr>
              <w:ilvl w:val="0"/>
              <w:numId w:val="7"/>
            </w:numPr>
            <w:tabs>
              <w:tab w:val="clear" w:pos="864"/>
              <w:tab w:val="right" w:pos="8504" w:leader="dot"/>
            </w:tabs>
            <w:ind w:left="113" w:right="0" w:hanging="0"/>
            <w:rPr/>
          </w:pPr>
          <w:hyperlink w:anchor="__RefHeading___Toc2907_4188849382">
            <w:r>
              <w:rPr>
                <w:webHidden/>
                <w:rStyle w:val="Enlacedelndice"/>
                <w:rFonts w:ascii="Arial" w:hAnsi="Arial"/>
                <w:vanish w:val="false"/>
              </w:rPr>
              <w:t>Mensajes de error.</w:t>
              <w:tab/>
              <w:t>20</w:t>
            </w:r>
          </w:hyperlink>
          <w:r>
            <w:rPr>
              <w:rStyle w:val="Enlacedelndice"/>
              <w:vanish w:val="false"/>
              <w:rFonts w:ascii="Arial" w:hAnsi="Arial"/>
            </w:rPr>
            <w:fldChar w:fldCharType="end"/>
          </w:r>
        </w:p>
      </w:sdtContent>
    </w:sdt>
    <w:p>
      <w:pPr>
        <w:pStyle w:val="NormalWeb"/>
        <w:shd w:fill="FFFFFF" w:val="clear"/>
        <w:spacing w:lineRule="auto" w:line="360" w:before="280" w:after="240"/>
        <w:jc w:val="both"/>
        <w:rPr>
          <w:rFonts w:ascii="Arial" w:hAnsi="Arial"/>
        </w:rPr>
      </w:pPr>
      <w:r>
        <w:rPr>
          <w:rFonts w:cs="Calibri" w:ascii="Arial" w:hAnsi="Arial" w:cstheme="minorHAnsi"/>
          <w:b/>
          <w:bCs/>
          <w:sz w:val="22"/>
          <w:szCs w:val="22"/>
        </w:rPr>
        <w:t xml:space="preserve">Las condiciones a continuación estipuladas, entrarán en vigor entre las partes, únicamente </w:t>
      </w:r>
      <w:r>
        <w:rPr>
          <w:rFonts w:eastAsia="Calibri" w:cs="Calibri" w:ascii="Arial" w:hAnsi="Arial" w:cstheme="minorHAnsi"/>
          <w:b/>
          <w:bCs/>
          <w:sz w:val="22"/>
          <w:szCs w:val="22"/>
        </w:rPr>
        <w:t xml:space="preserve">cuando el vendedor haya confirmado el pedido y remitido al comprador la totalidad de las condiciones expuestas. </w:t>
      </w:r>
      <w:r>
        <w:rPr/>
        <w:commentReference w:id="0"/>
      </w:r>
    </w:p>
    <w:p>
      <w:pPr>
        <w:pStyle w:val="Normal"/>
        <w:shd w:val="clear" w:fill="FFFFFF"/>
        <w:spacing w:lineRule="auto" w:line="276" w:before="280" w:after="240"/>
        <w:jc w:val="both"/>
        <w:rPr>
          <w:rFonts w:ascii="Arial" w:hAnsi="Arial"/>
        </w:rPr>
      </w:pPr>
      <w:r>
        <w:rPr/>
        <mc:AlternateContent>
          <mc:Choice Requires="wps">
            <w:drawing>
              <wp:inline distT="0" distB="0" distL="0" distR="0" wp14:anchorId="0EE0607C">
                <wp:extent cx="6123305" cy="38100"/>
                <wp:effectExtent l="0" t="0" r="0" b="0"/>
                <wp:docPr id="5" name="Forma2"/>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2"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spacing w:lineRule="auto" w:line="360"/>
        <w:rPr>
          <w:rFonts w:ascii="Arial" w:hAnsi="Arial"/>
        </w:rPr>
      </w:pPr>
      <w:bookmarkStart w:id="0" w:name="__RefHeading___Toc2821_4188849382"/>
      <w:bookmarkStart w:id="1" w:name="_Toc57792142"/>
      <w:bookmarkEnd w:id="0"/>
      <w:r>
        <w:rPr>
          <w:rFonts w:ascii="Arial" w:hAnsi="Arial"/>
        </w:rPr>
        <w:t>Cobertura de nuestros productos.</w:t>
      </w:r>
      <w:bookmarkEnd w:id="1"/>
    </w:p>
    <w:p>
      <w:pPr>
        <w:pStyle w:val="NormalWeb"/>
        <w:shd w:val="clear" w:color="auto" w:fill="FFFFFF"/>
        <w:spacing w:lineRule="auto" w:line="360" w:beforeAutospacing="0" w:before="280" w:afterAutospacing="0" w:after="240"/>
        <w:jc w:val="both"/>
        <w:rPr/>
      </w:pPr>
      <w:r>
        <w:rPr>
          <w:rFonts w:cs="Calibri" w:ascii="Arial" w:hAnsi="Arial" w:cstheme="minorHAnsi"/>
          <w:b/>
          <w:bCs/>
          <w:i w:val="false"/>
          <w:caps w:val="false"/>
          <w:smallCaps w:val="false"/>
          <w:color w:val="000000"/>
          <w:spacing w:val="0"/>
          <w:sz w:val="22"/>
          <w:szCs w:val="22"/>
          <w:shd w:fill="auto" w:val="clear"/>
        </w:rPr>
        <w:t>ROBERTO TORRÓ BLANCO</w:t>
      </w:r>
      <w:r>
        <w:rPr>
          <w:rFonts w:cs="Calibri" w:ascii="Arial" w:hAnsi="Arial" w:cstheme="minorHAnsi"/>
          <w:b/>
          <w:bCs/>
          <w:color w:val="000000"/>
          <w:sz w:val="22"/>
          <w:szCs w:val="22"/>
          <w:shd w:fill="auto" w:val="clear"/>
        </w:rPr>
        <w:t xml:space="preserve"> </w:t>
      </w:r>
      <w:r>
        <w:rPr>
          <w:rFonts w:cs="Calibri" w:ascii="Arial" w:hAnsi="Arial" w:cstheme="minorHAnsi"/>
          <w:color w:val="000000"/>
          <w:sz w:val="22"/>
          <w:szCs w:val="22"/>
          <w:shd w:fill="auto" w:val="clear"/>
        </w:rPr>
        <w:t xml:space="preserve">(en adelante, </w:t>
      </w:r>
      <w:r>
        <w:rPr>
          <w:rFonts w:cs="Calibri" w:ascii="Arial" w:hAnsi="Arial" w:cstheme="minorHAnsi"/>
          <w:b w:val="false"/>
          <w:i w:val="false"/>
          <w:caps w:val="false"/>
          <w:smallCaps w:val="false"/>
          <w:color w:val="000000"/>
          <w:spacing w:val="0"/>
          <w:sz w:val="22"/>
          <w:szCs w:val="22"/>
          <w:shd w:fill="auto" w:val="clear"/>
        </w:rPr>
        <w:t>MODAS PAYRO SL</w:t>
      </w:r>
      <w:r>
        <w:rPr>
          <w:rFonts w:cs="Calibri" w:ascii="Arial" w:hAnsi="Arial" w:cstheme="minorHAnsi"/>
          <w:color w:val="000000"/>
          <w:sz w:val="22"/>
          <w:szCs w:val="22"/>
          <w:shd w:fill="auto" w:val="clear"/>
        </w:rPr>
        <w:t xml:space="preserve"> con CIF </w:t>
      </w:r>
      <w:r>
        <w:rPr>
          <w:rFonts w:cs="Calibri" w:ascii="Arial" w:hAnsi="Arial" w:cstheme="minorHAnsi"/>
          <w:b w:val="false"/>
          <w:i w:val="false"/>
          <w:caps w:val="false"/>
          <w:smallCaps w:val="false"/>
          <w:color w:val="000000"/>
          <w:spacing w:val="0"/>
          <w:sz w:val="22"/>
          <w:szCs w:val="22"/>
          <w:shd w:fill="auto" w:val="clear"/>
        </w:rPr>
        <w:t>B53105201</w:t>
      </w:r>
      <w:r>
        <w:rPr>
          <w:rFonts w:cs="Calibri" w:ascii="Arial" w:hAnsi="Arial" w:cstheme="minorHAnsi"/>
          <w:color w:val="000000"/>
          <w:sz w:val="22"/>
          <w:szCs w:val="22"/>
          <w:shd w:fill="auto" w:val="clear"/>
        </w:rPr>
        <w:t xml:space="preserve"> domicilio en </w:t>
      </w:r>
      <w:r>
        <w:rPr>
          <w:rFonts w:cs="Calibri" w:ascii="Arial" w:hAnsi="Arial" w:cstheme="minorHAnsi"/>
          <w:b/>
          <w:bCs/>
          <w:i w:val="false"/>
          <w:caps w:val="false"/>
          <w:smallCaps w:val="false"/>
          <w:color w:val="000000"/>
          <w:spacing w:val="0"/>
          <w:sz w:val="22"/>
          <w:szCs w:val="22"/>
          <w:shd w:fill="auto" w:val="clear"/>
        </w:rPr>
        <w:t>AVDA. MEDITERRANEO Nº 11 BAJO (03501 BENIDORM) ALICANTE</w:t>
      </w:r>
      <w:r>
        <w:rPr>
          <w:rFonts w:cs="Calibri" w:ascii="Arial" w:hAnsi="Arial" w:cstheme="minorHAnsi"/>
          <w:b/>
          <w:bCs/>
          <w:color w:val="000000"/>
          <w:sz w:val="22"/>
          <w:szCs w:val="22"/>
          <w:shd w:fill="auto" w:val="clear"/>
        </w:rPr>
        <w:t xml:space="preserve"> , </w:t>
      </w:r>
      <w:r>
        <w:rPr>
          <w:rFonts w:cs="Calibri" w:ascii="Arial" w:hAnsi="Arial" w:cstheme="minorHAnsi"/>
          <w:sz w:val="22"/>
          <w:szCs w:val="22"/>
          <w:shd w:fill="auto" w:val="clear"/>
        </w:rPr>
        <w:t>opera a través del sitio web</w:t>
      </w:r>
      <w:r>
        <w:rPr>
          <w:rStyle w:val="Appleconvertedspace"/>
          <w:rFonts w:cs="Calibri" w:ascii="Arial" w:hAnsi="Arial" w:cstheme="minorHAnsi"/>
          <w:sz w:val="22"/>
          <w:szCs w:val="22"/>
          <w:shd w:fill="auto" w:val="clear"/>
        </w:rPr>
        <w:t xml:space="preserve"> </w:t>
      </w:r>
      <w:r>
        <w:rPr>
          <w:rStyle w:val="EnlacedeInternet"/>
          <w:rFonts w:cs="Calibri" w:ascii="Arial" w:hAnsi="Arial" w:cstheme="minorHAnsi"/>
          <w:b w:val="false"/>
          <w:bCs w:val="false"/>
          <w:color w:val="000000"/>
          <w:sz w:val="22"/>
          <w:szCs w:val="22"/>
          <w:shd w:fill="auto" w:val="clear"/>
        </w:rPr>
        <w:t>www.payro.es</w:t>
      </w:r>
      <w:r>
        <w:rPr>
          <w:rStyle w:val="Appleconvertedspace"/>
          <w:rFonts w:cs="Calibri" w:ascii="Arial" w:hAnsi="Arial" w:cstheme="minorHAnsi"/>
          <w:b/>
          <w:bCs/>
          <w:sz w:val="22"/>
          <w:szCs w:val="22"/>
          <w:shd w:fill="auto" w:val="clear"/>
        </w:rPr>
        <w:t xml:space="preserve"> </w:t>
      </w:r>
      <w:r>
        <w:rPr>
          <w:rStyle w:val="Appleconvertedspace"/>
          <w:rFonts w:cs="Calibri" w:ascii="Arial" w:hAnsi="Arial" w:cstheme="minorHAnsi"/>
          <w:b w:val="false"/>
          <w:bCs w:val="false"/>
          <w:sz w:val="22"/>
          <w:szCs w:val="22"/>
          <w:shd w:fill="auto" w:val="clear"/>
        </w:rPr>
        <w:t xml:space="preserve"> en todo el territorio nacional y la unión europea.</w:t>
      </w:r>
    </w:p>
    <w:p>
      <w:pPr>
        <w:pStyle w:val="NormalWeb"/>
        <w:shd w:val="clear" w:color="auto" w:fill="FFFFFF"/>
        <w:spacing w:lineRule="auto" w:line="276" w:beforeAutospacing="0" w:before="280" w:afterAutospacing="0" w:after="280"/>
        <w:jc w:val="both"/>
        <w:rPr>
          <w:rFonts w:ascii="Arial" w:hAnsi="Arial"/>
        </w:rPr>
      </w:pPr>
      <w:r>
        <w:rPr>
          <w:rFonts w:cs="Calibri" w:ascii="Arial" w:hAnsi="Arial" w:cstheme="minorHAnsi"/>
          <w:sz w:val="22"/>
          <w:szCs w:val="22"/>
          <w:shd w:fill="auto" w:val="clear"/>
        </w:rPr>
        <w:t>La utilización de esta web así como cualquier compra realiza</w:t>
      </w:r>
      <w:r>
        <w:rPr>
          <w:rFonts w:cs="Calibri" w:ascii="Arial" w:hAnsi="Arial" w:cstheme="minorHAnsi"/>
          <w:sz w:val="22"/>
          <w:szCs w:val="22"/>
        </w:rPr>
        <w:t>da en el mismo se considera efectuada en España, y por tanto sujeta a las leyes y normas españolas vigentes, cuando proceda, sin perjuicio de la legislación que resultara aplicable según la condición del consumidor.</w:t>
      </w:r>
    </w:p>
    <w:p>
      <w:pPr>
        <w:pStyle w:val="Normal"/>
        <w:shd w:val="clear" w:color="auto" w:fill="FFFFFF"/>
        <w:spacing w:lineRule="auto" w:line="276" w:before="0" w:after="280"/>
        <w:jc w:val="both"/>
        <w:rPr>
          <w:rFonts w:ascii="Arial" w:hAnsi="Arial"/>
        </w:rPr>
      </w:pPr>
      <w:r>
        <w:rPr/>
        <mc:AlternateContent>
          <mc:Choice Requires="wps">
            <w:drawing>
              <wp:inline distT="0" distB="0" distL="0" distR="0" wp14:anchorId="0EE0607C">
                <wp:extent cx="6123305" cy="38100"/>
                <wp:effectExtent l="0" t="0" r="0" b="0"/>
                <wp:docPr id="6" name="Forma3"/>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3"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spacing w:lineRule="auto" w:line="360"/>
        <w:rPr>
          <w:rFonts w:ascii="Arial" w:hAnsi="Arial"/>
        </w:rPr>
      </w:pPr>
      <w:bookmarkStart w:id="2" w:name="__RefHeading___Toc2823_4188849382"/>
      <w:bookmarkStart w:id="3" w:name="_Toc57792143"/>
      <w:bookmarkEnd w:id="2"/>
      <w:r>
        <w:rPr>
          <w:rFonts w:ascii="Arial" w:hAnsi="Arial"/>
        </w:rPr>
        <w:t>Procedimiento de contratación. ¿Cómo puedo comprar Online?</w:t>
      </w:r>
      <w:bookmarkEnd w:id="3"/>
    </w:p>
    <w:p>
      <w:pPr>
        <w:pStyle w:val="Normal"/>
        <w:spacing w:lineRule="auto" w:line="360"/>
        <w:jc w:val="both"/>
        <w:rPr>
          <w:rFonts w:ascii="Arial" w:hAnsi="Arial" w:cs="Calibri" w:cstheme="minorHAnsi"/>
          <w:sz w:val="22"/>
          <w:szCs w:val="22"/>
          <w:highlight w:val="none"/>
          <w:shd w:fill="auto" w:val="clear"/>
        </w:rPr>
      </w:pPr>
      <w:r>
        <w:rPr>
          <w:rFonts w:cs="Calibri" w:cstheme="minorHAnsi" w:ascii="Arial" w:hAnsi="Arial"/>
          <w:sz w:val="22"/>
          <w:szCs w:val="22"/>
          <w:shd w:fill="auto" w:val="clear"/>
        </w:rPr>
      </w:r>
    </w:p>
    <w:p>
      <w:pPr>
        <w:pStyle w:val="Normal"/>
        <w:shd w:val="clear" w:color="auto" w:fill="FFFFFF"/>
        <w:spacing w:lineRule="auto" w:line="276" w:before="0" w:after="240"/>
        <w:jc w:val="both"/>
        <w:rPr>
          <w:rFonts w:ascii="Arial" w:hAnsi="Arial"/>
        </w:rPr>
      </w:pPr>
      <w:r>
        <w:rPr>
          <w:rFonts w:eastAsia="Times New Roman" w:cs="Calibri" w:ascii="Arial" w:hAnsi="Arial" w:cstheme="minorHAnsi"/>
          <w:sz w:val="22"/>
          <w:szCs w:val="22"/>
          <w:shd w:fill="auto" w:val="clear"/>
        </w:rPr>
        <w:t xml:space="preserve">Para que usted pueda acceder a los productos ofrecidos por </w:t>
      </w:r>
      <w:r>
        <w:rPr>
          <w:rFonts w:eastAsia="Times New Roman" w:cs="Calibri" w:ascii="Arial" w:hAnsi="Arial" w:cstheme="minorHAnsi"/>
          <w:b/>
          <w:i w:val="false"/>
          <w:caps w:val="false"/>
          <w:smallCaps w:val="false"/>
          <w:color w:val="000000"/>
          <w:spacing w:val="0"/>
          <w:sz w:val="22"/>
          <w:szCs w:val="22"/>
          <w:shd w:fill="auto" w:val="clear"/>
        </w:rPr>
        <w:t>MODAS PAYRO SL</w:t>
      </w:r>
      <w:r>
        <w:rPr>
          <w:rFonts w:cs="Calibri" w:ascii="Arial" w:hAnsi="Arial" w:cstheme="minorHAnsi"/>
          <w:b/>
          <w:sz w:val="22"/>
          <w:szCs w:val="22"/>
          <w:shd w:fill="auto" w:val="clear"/>
        </w:rPr>
        <w:t xml:space="preserve"> </w:t>
      </w:r>
      <w:r>
        <w:rPr>
          <w:rFonts w:eastAsia="Times New Roman" w:cs="Calibri" w:ascii="Arial" w:hAnsi="Arial" w:cstheme="minorHAnsi"/>
          <w:sz w:val="22"/>
          <w:szCs w:val="22"/>
          <w:shd w:fill="auto" w:val="clear"/>
        </w:rPr>
        <w:t>y realizar una compra deberá proporcionar de manera libre y volu</w:t>
      </w:r>
      <w:r>
        <w:rPr>
          <w:rFonts w:eastAsia="Times New Roman" w:cs="Calibri" w:ascii="Arial" w:hAnsi="Arial" w:cstheme="minorHAnsi"/>
          <w:sz w:val="22"/>
          <w:szCs w:val="22"/>
        </w:rPr>
        <w:t>ntaria los datos personales que le serán requeridos.</w:t>
      </w:r>
    </w:p>
    <w:p>
      <w:pPr>
        <w:pStyle w:val="Normal"/>
        <w:shd w:val="clear" w:color="auto" w:fill="FFFFFF"/>
        <w:spacing w:lineRule="auto" w:line="276" w:before="0" w:after="240"/>
        <w:contextualSpacing/>
        <w:jc w:val="both"/>
        <w:rPr>
          <w:rFonts w:ascii="Arial" w:hAnsi="Arial"/>
        </w:rPr>
      </w:pPr>
      <w:r>
        <w:rPr>
          <w:rFonts w:eastAsia="Times New Roman" w:cs="Calibri" w:ascii="Arial" w:hAnsi="Arial" w:cstheme="minorHAnsi"/>
          <w:sz w:val="22"/>
          <w:szCs w:val="22"/>
          <w:lang w:val="en-US" w:eastAsia="es-ES"/>
        </w:rPr>
        <w:t>S</w:t>
      </w:r>
      <w:r>
        <w:rPr>
          <w:rFonts w:eastAsia="Times New Roman" w:cs="Calibri" w:ascii="Arial" w:hAnsi="Arial" w:cstheme="minorHAnsi"/>
          <w:sz w:val="22"/>
          <w:szCs w:val="22"/>
          <w:lang w:eastAsia="es-ES"/>
        </w:rPr>
        <w:t xml:space="preserve">e informa que de conformidad con lo exigido por el art. 27 de la Ley 34/2002 de Servicios de la Sociedad de la Información </w:t>
      </w:r>
      <w:bookmarkStart w:id="4" w:name="_GoBack"/>
      <w:bookmarkEnd w:id="4"/>
      <w:r>
        <w:rPr>
          <w:rFonts w:eastAsia="Times New Roman" w:cs="Calibri" w:ascii="Arial" w:hAnsi="Arial" w:cstheme="minorHAnsi"/>
          <w:sz w:val="22"/>
          <w:szCs w:val="22"/>
          <w:lang w:eastAsia="es-ES"/>
        </w:rPr>
        <w:t>y del Comercio Electrónico, el procedimiento de contratación seguirá los siguientes pasos:</w:t>
      </w:r>
    </w:p>
    <w:p>
      <w:pPr>
        <w:pStyle w:val="Normal"/>
        <w:shd w:val="clear" w:color="auto" w:fill="FFFFFF"/>
        <w:spacing w:lineRule="auto" w:line="360" w:before="0" w:after="240"/>
        <w:contextualSpacing/>
        <w:jc w:val="both"/>
        <w:rPr>
          <w:rFonts w:ascii="Arial" w:hAnsi="Arial"/>
        </w:rPr>
      </w:pPr>
      <w:r>
        <w:rPr>
          <w:rFonts w:eastAsia="Times New Roman" w:cs="Calibri" w:ascii="Arial" w:hAnsi="Arial" w:cstheme="minorHAnsi"/>
          <w:sz w:val="22"/>
          <w:szCs w:val="22"/>
          <w:lang w:eastAsia="es-ES"/>
        </w:rPr>
        <w:t>Una vez ha sido CREADA LA CUENTA DE USUARIO, se informa que de conformidad con lo exigido por el art. 27 de la Ley 34/2002 de Servicios de la Sociedad de la Información y del Comercio Electrónico, el procedimiento de contratación seguirá los siguientes pasos:</w:t>
      </w:r>
    </w:p>
    <w:p>
      <w:pPr>
        <w:pStyle w:val="Normal"/>
        <w:shd w:val="clear" w:color="auto" w:fill="FFFFFF"/>
        <w:spacing w:lineRule="auto" w:line="360" w:before="0" w:after="240"/>
        <w:jc w:val="both"/>
        <w:rPr>
          <w:rFonts w:ascii="Arial" w:hAnsi="Arial"/>
        </w:rPr>
      </w:pPr>
      <w:r>
        <w:rPr>
          <w:rFonts w:eastAsia="Times New Roman" w:cs="Calibri" w:ascii="Arial" w:hAnsi="Arial" w:cstheme="minorHAnsi"/>
          <w:sz w:val="22"/>
          <w:szCs w:val="22"/>
          <w:lang w:eastAsia="es-ES"/>
        </w:rPr>
        <w:t xml:space="preserve">Una vez haya hecho su selección de servicios añadiéndolos al carrito, el paso siguiente será tramitar el pedido y efectuar el pago. </w:t>
      </w:r>
    </w:p>
    <w:p>
      <w:pPr>
        <w:pStyle w:val="Normal"/>
        <w:shd w:val="clear" w:color="auto" w:fill="FFFFFF"/>
        <w:spacing w:lineRule="auto" w:line="360" w:before="0" w:after="240"/>
        <w:jc w:val="both"/>
        <w:rPr/>
      </w:pPr>
      <w:r>
        <w:rPr>
          <w:rStyle w:val="Strong"/>
          <w:rFonts w:cs="Calibri" w:ascii="Arial" w:hAnsi="Arial" w:cstheme="minorHAnsi"/>
          <w:b w:val="false"/>
          <w:sz w:val="22"/>
          <w:szCs w:val="22"/>
          <w:shd w:fill="FFFFFF" w:val="clear"/>
        </w:rPr>
        <w:t xml:space="preserve">Comprar en </w:t>
      </w:r>
      <w:r>
        <w:rPr>
          <w:rStyle w:val="Strong"/>
          <w:rFonts w:eastAsia="Times New Roman" w:cs="Calibri" w:ascii="Arial" w:hAnsi="Arial" w:cstheme="minorHAnsi"/>
          <w:b/>
          <w:i w:val="false"/>
          <w:caps w:val="false"/>
          <w:smallCaps w:val="false"/>
          <w:color w:val="000000"/>
          <w:spacing w:val="0"/>
          <w:sz w:val="22"/>
          <w:szCs w:val="22"/>
          <w:shd w:fill="auto" w:val="clear"/>
        </w:rPr>
        <w:t>MODAS PAYRO SL</w:t>
      </w:r>
      <w:r>
        <w:rPr>
          <w:rStyle w:val="Strong"/>
          <w:rFonts w:cs="Calibri" w:ascii="Arial" w:hAnsi="Arial" w:cstheme="minorHAnsi"/>
          <w:sz w:val="22"/>
          <w:szCs w:val="22"/>
          <w:shd w:fill="auto" w:val="clear"/>
        </w:rPr>
        <w:t xml:space="preserve"> </w:t>
      </w:r>
      <w:r>
        <w:rPr>
          <w:rStyle w:val="Strong"/>
          <w:rFonts w:cs="Calibri" w:ascii="Arial" w:hAnsi="Arial" w:cstheme="minorHAnsi"/>
          <w:b w:val="false"/>
          <w:sz w:val="22"/>
          <w:szCs w:val="22"/>
          <w:shd w:fill="auto" w:val="clear"/>
        </w:rPr>
        <w:t>e</w:t>
      </w:r>
      <w:r>
        <w:rPr>
          <w:rStyle w:val="Strong"/>
          <w:rFonts w:cs="Calibri" w:ascii="Arial" w:hAnsi="Arial" w:cstheme="minorHAnsi"/>
          <w:b w:val="false"/>
          <w:sz w:val="22"/>
          <w:szCs w:val="22"/>
          <w:shd w:fill="FFFFFF" w:val="clear"/>
        </w:rPr>
        <w:t>s muy sencillo. Sólo tiene que seguir los siguientes pasos:</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Haga click en el producto que desea seleccionar y pulse el botón:</w:t>
      </w:r>
      <w:r>
        <w:rPr>
          <w:rFonts w:eastAsia="Times New Roman" w:cs="Calibri" w:ascii="Arial" w:hAnsi="Arial" w:cstheme="minorHAnsi"/>
          <w:b/>
          <w:color w:val="000000"/>
          <w:shd w:fill="auto" w:val="clear"/>
          <w:lang w:eastAsia="es-ES"/>
        </w:rPr>
        <w:t xml:space="preserve"> “añadir al Carrito”. &lt;&lt;</w:t>
      </w:r>
      <w:r>
        <w:rPr>
          <w:rFonts w:eastAsia="Times New Roman" w:cs="Calibri" w:ascii="Arial" w:hAnsi="Arial" w:cstheme="minorHAnsi"/>
          <w:b/>
          <w:i/>
          <w:color w:val="000000"/>
          <w:shd w:fill="auto" w:val="clear"/>
          <w:lang w:eastAsia="es-ES"/>
        </w:rPr>
        <w:t>El carrito se encuentra en la parte superior derecha de la página&gt;&gt;</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 xml:space="preserve">Si desea seguir comprando, debe pulsar el botón </w:t>
      </w:r>
      <w:r>
        <w:rPr>
          <w:rFonts w:eastAsia="Times New Roman" w:cs="Calibri" w:ascii="Arial" w:hAnsi="Arial" w:cstheme="minorHAnsi"/>
          <w:i/>
          <w:color w:val="000000"/>
          <w:shd w:fill="auto" w:val="clear"/>
          <w:lang w:eastAsia="es-ES"/>
        </w:rPr>
        <w:t>“continuar comprando”</w:t>
      </w:r>
      <w:r>
        <w:rPr>
          <w:rFonts w:eastAsia="Times New Roman" w:cs="Calibri" w:ascii="Arial" w:hAnsi="Arial" w:cstheme="minorHAnsi"/>
          <w:color w:val="000000"/>
          <w:shd w:fill="auto" w:val="clear"/>
          <w:lang w:eastAsia="es-ES"/>
        </w:rPr>
        <w:t xml:space="preserve">. </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 xml:space="preserve">Una vez seleccionados los productos que desea comprar así como, el número de unidades, podrá iniciar sesión o crear una cuenta para finalizar el pedido, o si lo desea, realizar su compra sin registro, en calidad de invitado. Debe hacer click en “pasar por caja”. </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 xml:space="preserve">A continuación, deberá facilitarnos sus datos personales. En la misma pantalla, dispone de la información básica de protección de datos, así como el acceso a la segunda capa de información (información detallada de la política de privacidad). </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 xml:space="preserve">En la siguiente pantalla, debe indicar una dirección de entrega y método de envío escogido. </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 xml:space="preserve">A su derecha dispone del resumen del carrito con los productos seleccionados, precio, impuestos, gastos de envío (si proceden). </w:t>
      </w:r>
    </w:p>
    <w:p>
      <w:pPr>
        <w:pStyle w:val="ListParagraph"/>
        <w:numPr>
          <w:ilvl w:val="0"/>
          <w:numId w:val="3"/>
        </w:numPr>
        <w:shd w:val="clear" w:color="auto" w:fill="FFFFFF"/>
        <w:spacing w:lineRule="auto" w:line="360"/>
        <w:jc w:val="both"/>
        <w:rPr>
          <w:highlight w:val="none"/>
          <w:shd w:fill="auto" w:val="clear"/>
        </w:rPr>
      </w:pPr>
      <w:r>
        <w:rPr>
          <w:rFonts w:eastAsia="Times New Roman" w:cs="Calibri" w:ascii="Arial" w:hAnsi="Arial" w:cstheme="minorHAnsi"/>
          <w:color w:val="000000"/>
          <w:shd w:fill="auto" w:val="clear"/>
          <w:lang w:eastAsia="es-ES"/>
        </w:rPr>
        <w:t xml:space="preserve">Por último, deberá seleccionar el método de pago deseado. </w:t>
      </w:r>
    </w:p>
    <w:p>
      <w:pPr>
        <w:pStyle w:val="ListParagraph"/>
        <w:numPr>
          <w:ilvl w:val="0"/>
          <w:numId w:val="0"/>
        </w:numPr>
        <w:shd w:val="clear" w:color="auto" w:fill="FFFFFF"/>
        <w:spacing w:lineRule="auto" w:line="360"/>
        <w:ind w:left="1440" w:hanging="0"/>
        <w:jc w:val="both"/>
        <w:rPr>
          <w:rFonts w:ascii="Arial" w:hAnsi="Arial"/>
          <w:color w:val="auto"/>
        </w:rPr>
      </w:pPr>
      <w:r>
        <w:rPr>
          <w:rFonts w:ascii="Arial" w:hAnsi="Arial"/>
          <w:color w:val="auto"/>
        </w:rPr>
      </w:r>
    </w:p>
    <w:p>
      <w:pPr>
        <w:pStyle w:val="ListParagraph"/>
        <w:shd w:val="clear" w:color="auto" w:fill="FFFFFF"/>
        <w:ind w:left="0" w:hanging="0"/>
        <w:jc w:val="both"/>
        <w:rPr>
          <w:rFonts w:ascii="Arial" w:hAnsi="Arial"/>
        </w:rPr>
      </w:pPr>
      <w:r>
        <w:rPr>
          <w:rFonts w:eastAsia="Times New Roman" w:cs="Calibri" w:ascii="Arial" w:hAnsi="Arial" w:cstheme="minorHAnsi"/>
          <w:color w:val="000000" w:themeColor="text1"/>
          <w:lang w:val="en-US" w:eastAsia="es-ES"/>
        </w:rPr>
        <w:t>Con anterioridad al botón de “</w:t>
      </w:r>
      <w:r>
        <w:rPr>
          <w:rFonts w:eastAsia="Times New Roman" w:cs="Calibri" w:ascii="Arial" w:hAnsi="Arial" w:cstheme="minorHAnsi"/>
          <w:color w:val="FF0000"/>
          <w:lang w:val="en-US" w:eastAsia="es-ES"/>
        </w:rPr>
        <w:t>Finalizar pedido</w:t>
      </w:r>
      <w:r>
        <w:rPr>
          <w:rFonts w:eastAsia="Times New Roman" w:cs="Calibri" w:ascii="Arial" w:hAnsi="Arial" w:cstheme="minorHAnsi"/>
          <w:color w:val="000000" w:themeColor="text1"/>
          <w:lang w:val="en-US" w:eastAsia="es-ES"/>
        </w:rPr>
        <w:t xml:space="preserve">” le aparecerá una cláusula informativa en materia de protección de datos. </w:t>
      </w:r>
      <w:r>
        <w:rPr>
          <w:rFonts w:eastAsia="Times New Roman" w:cs="Calibri" w:ascii="Arial" w:hAnsi="Arial" w:cstheme="minorHAnsi"/>
          <w:color w:val="000000" w:themeColor="text1"/>
          <w:lang w:eastAsia="es-ES"/>
        </w:rPr>
        <w:t xml:space="preserve">Igualmente, </w:t>
      </w:r>
      <w:r>
        <w:rPr>
          <w:rFonts w:ascii="Arial" w:hAnsi="Arial"/>
          <w:color w:val="000000" w:themeColor="text1"/>
          <w:shd w:fill="FFFFFF" w:val="clear"/>
        </w:rPr>
        <w:t xml:space="preserve"> deberá leer y aceptar estas Condiciones Generales de Contratación que son las que regirán la contratación realizada.</w:t>
      </w:r>
      <w:r>
        <w:rPr>
          <w:rFonts w:ascii="Arial" w:hAnsi="Arial"/>
          <w:color w:val="FF0000"/>
          <w:shd w:fill="FFFFFF" w:val="clear"/>
        </w:rPr>
        <w:t xml:space="preserve"> Podrá descargarse las Condiciones Generales de Contratación, si lo desea</w:t>
      </w:r>
      <w:r>
        <w:rPr>
          <w:rFonts w:ascii="Arial" w:hAnsi="Arial"/>
          <w:color w:val="000000" w:themeColor="text1"/>
          <w:shd w:fill="FFFFFF" w:val="clear"/>
        </w:rPr>
        <w:t xml:space="preserve">. </w:t>
      </w:r>
      <w:r>
        <w:rPr>
          <w:rFonts w:ascii="Arial" w:hAnsi="Arial"/>
          <w:color w:val="FF0000"/>
          <w:shd w:fill="FFFFFF" w:val="clear"/>
        </w:rPr>
        <w:t>Ademas podrá aceptar el envío de información comercial y el envío de la factura en formato electrónico.</w:t>
      </w:r>
    </w:p>
    <w:p>
      <w:pPr>
        <w:pStyle w:val="Normal"/>
        <w:jc w:val="both"/>
        <w:rPr>
          <w:rFonts w:ascii="Arial" w:hAnsi="Arial"/>
          <w:b/>
          <w:b/>
          <w:color w:val="00B050"/>
          <w:sz w:val="22"/>
          <w:szCs w:val="22"/>
          <w:highlight w:val="white"/>
        </w:rPr>
      </w:pPr>
      <w:r>
        <w:rPr>
          <w:rFonts w:ascii="Arial" w:hAnsi="Arial"/>
          <w:b/>
          <w:color w:val="00B050"/>
          <w:sz w:val="22"/>
          <w:szCs w:val="22"/>
          <w:highlight w:val="white"/>
        </w:rPr>
      </w:r>
    </w:p>
    <w:p>
      <w:pPr>
        <w:pStyle w:val="Normal"/>
        <w:jc w:val="both"/>
        <w:rPr>
          <w:rFonts w:ascii="Arial" w:hAnsi="Arial"/>
        </w:rPr>
      </w:pPr>
      <w:r>
        <w:rPr>
          <w:rFonts w:ascii="Arial" w:hAnsi="Arial"/>
          <w:b/>
          <w:color w:val="00B050"/>
          <w:sz w:val="22"/>
          <w:szCs w:val="22"/>
          <w:highlight w:val="yellow"/>
          <w:shd w:fill="FFFFFF" w:val="clear"/>
        </w:rPr>
        <w:t>**ESTO HA DE AÑADIRSE EN LA WEB ANTES DE PROCEDER AL PAGO:</w:t>
      </w:r>
    </w:p>
    <w:p>
      <w:pPr>
        <w:pStyle w:val="Normal"/>
        <w:jc w:val="both"/>
        <w:rPr>
          <w:rFonts w:ascii="Arial" w:hAnsi="Arial"/>
        </w:rPr>
      </w:pPr>
      <w:r>
        <w:rPr>
          <w:rFonts w:ascii="Arial" w:hAnsi="Arial"/>
          <w:b/>
          <w:color w:val="00B050"/>
          <w:sz w:val="22"/>
          <w:szCs w:val="22"/>
          <w:shd w:fill="FFFFFF" w:val="clear"/>
        </w:rPr>
        <w:t xml:space="preserve">(((De conformidad con el RGPD y la LOPDGDD, </w:t>
      </w:r>
      <w:r>
        <w:rPr>
          <w:rFonts w:ascii="Arial" w:hAnsi="Arial"/>
          <w:b/>
          <w:color w:val="00B050"/>
          <w:sz w:val="22"/>
          <w:szCs w:val="22"/>
          <w:highlight w:val="yellow"/>
          <w:shd w:fill="FFFFFF" w:val="clear"/>
        </w:rPr>
        <w:t xml:space="preserve"> XXX </w:t>
      </w:r>
      <w:r>
        <w:rPr>
          <w:rFonts w:ascii="Arial" w:hAnsi="Arial"/>
          <w:b/>
          <w:color w:val="00B050"/>
          <w:sz w:val="22"/>
          <w:szCs w:val="22"/>
          <w:shd w:fill="FFFFFF" w:val="clear"/>
        </w:rPr>
        <w:t>tratará los datos facilitados con las siguientes finalidades: gestionar su pedido, con fines de facturación, realizar gestiones administrativas y/o contables, gestión de consultas, así como, cumplir con obligaciones legales impuestas, en su caso, para la formulación, el ejercicio o la defensa de reclamaciones.</w:t>
      </w:r>
    </w:p>
    <w:p>
      <w:pPr>
        <w:pStyle w:val="Normal"/>
        <w:jc w:val="both"/>
        <w:rPr>
          <w:rFonts w:ascii="Arial" w:hAnsi="Arial"/>
          <w:b/>
          <w:b/>
          <w:color w:val="00B050"/>
          <w:sz w:val="22"/>
          <w:szCs w:val="22"/>
          <w:highlight w:val="white"/>
        </w:rPr>
      </w:pPr>
      <w:r>
        <w:rPr>
          <w:rFonts w:ascii="Arial" w:hAnsi="Arial"/>
          <w:b/>
          <w:color w:val="00B050"/>
          <w:sz w:val="22"/>
          <w:szCs w:val="22"/>
          <w:highlight w:val="white"/>
        </w:rPr>
      </w:r>
    </w:p>
    <w:p>
      <w:pPr>
        <w:pStyle w:val="Normal"/>
        <w:ind w:firstLine="720"/>
        <w:jc w:val="both"/>
        <w:rPr>
          <w:rFonts w:ascii="Arial" w:hAnsi="Arial"/>
        </w:rPr>
      </w:pPr>
      <w:r>
        <mc:AlternateContent>
          <mc:Choice Requires="wps">
            <w:drawing>
              <wp:anchor behindDoc="0" distT="1270" distB="0" distL="1270" distR="0" simplePos="0" locked="0" layoutInCell="0" allowOverlap="1" relativeHeight="20">
                <wp:simplePos x="0" y="0"/>
                <wp:positionH relativeFrom="column">
                  <wp:posOffset>247015</wp:posOffset>
                </wp:positionH>
                <wp:positionV relativeFrom="paragraph">
                  <wp:posOffset>12700</wp:posOffset>
                </wp:positionV>
                <wp:extent cx="128905" cy="144145"/>
                <wp:effectExtent l="1270" t="1270" r="0" b="0"/>
                <wp:wrapNone/>
                <wp:docPr id="7" name="Rectangle 30_0"/>
                <a:graphic xmlns:a="http://schemas.openxmlformats.org/drawingml/2006/main">
                  <a:graphicData uri="http://schemas.microsoft.com/office/word/2010/wordprocessingShape">
                    <wps:wsp>
                      <wps:cNvSpPr/>
                      <wps:spPr>
                        <a:xfrm>
                          <a:off x="0" y="0"/>
                          <a:ext cx="128880" cy="1440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30_0" path="m0,0l-2147483645,0l-2147483645,-2147483646l0,-2147483646xe" fillcolor="white" stroked="t" o:allowincell="f" style="position:absolute;margin-left:19.45pt;margin-top:1pt;width:10.1pt;height:11.3pt;mso-wrap-style:none;v-text-anchor:middle">
                <v:fill o:detectmouseclick="t" type="solid" color2="black"/>
                <v:stroke color="black" joinstyle="round" endcap="flat"/>
                <w10:wrap type="none"/>
              </v:rect>
            </w:pict>
          </mc:Fallback>
        </mc:AlternateContent>
      </w:r>
      <w:r>
        <w:rPr>
          <w:rFonts w:ascii="Arial" w:hAnsi="Arial"/>
          <w:b/>
          <w:color w:val="00B050"/>
          <w:sz w:val="22"/>
          <w:szCs w:val="22"/>
          <w:shd w:fill="FFFFFF" w:val="clear"/>
        </w:rPr>
        <w:t xml:space="preserve">Entiendo y acepto la </w:t>
      </w:r>
      <w:r>
        <w:rPr>
          <w:rFonts w:ascii="Arial" w:hAnsi="Arial"/>
          <w:b/>
          <w:i/>
          <w:iCs/>
          <w:color w:val="00B050"/>
          <w:sz w:val="22"/>
          <w:szCs w:val="22"/>
          <w:shd w:fill="FFFFFF" w:val="clear"/>
        </w:rPr>
        <w:t>política de privacidad</w:t>
      </w:r>
      <w:r>
        <w:rPr>
          <w:rFonts w:ascii="Arial" w:hAnsi="Arial"/>
          <w:b/>
          <w:color w:val="00B050"/>
          <w:sz w:val="22"/>
          <w:szCs w:val="22"/>
          <w:shd w:fill="FFFFFF" w:val="clear"/>
        </w:rPr>
        <w:t xml:space="preserve">. </w:t>
      </w:r>
      <w:r>
        <w:rPr>
          <w:rFonts w:ascii="Arial" w:hAnsi="Arial"/>
          <w:b/>
          <w:color w:val="FF0000"/>
          <w:sz w:val="22"/>
          <w:szCs w:val="22"/>
          <w:shd w:fill="FFFFFF" w:val="clear"/>
        </w:rPr>
        <w:t>[NOTA INTERNA. Introducir hipervínculo]</w:t>
      </w:r>
    </w:p>
    <w:p>
      <w:pPr>
        <w:pStyle w:val="Normal"/>
        <w:ind w:firstLine="663"/>
        <w:jc w:val="both"/>
        <w:rPr>
          <w:rFonts w:ascii="Arial" w:hAnsi="Arial"/>
          <w:b/>
          <w:b/>
          <w:color w:val="00B050"/>
          <w:sz w:val="22"/>
          <w:szCs w:val="22"/>
          <w:highlight w:val="white"/>
        </w:rPr>
      </w:pPr>
      <w:r>
        <w:rPr>
          <w:rFonts w:ascii="Arial" w:hAnsi="Arial"/>
          <w:b/>
          <w:color w:val="00B050"/>
          <w:sz w:val="22"/>
          <w:szCs w:val="22"/>
          <w:highlight w:val="white"/>
        </w:rPr>
      </w:r>
    </w:p>
    <w:p>
      <w:pPr>
        <w:pStyle w:val="Normal"/>
        <w:ind w:firstLine="720"/>
        <w:jc w:val="both"/>
        <w:rPr>
          <w:rFonts w:ascii="Arial" w:hAnsi="Arial"/>
        </w:rPr>
      </w:pPr>
      <w:r>
        <mc:AlternateContent>
          <mc:Choice Requires="wps">
            <w:drawing>
              <wp:anchor behindDoc="0" distT="1270" distB="0" distL="1270" distR="0" simplePos="0" locked="0" layoutInCell="0" allowOverlap="1" relativeHeight="19">
                <wp:simplePos x="0" y="0"/>
                <wp:positionH relativeFrom="column">
                  <wp:posOffset>247015</wp:posOffset>
                </wp:positionH>
                <wp:positionV relativeFrom="paragraph">
                  <wp:posOffset>33020</wp:posOffset>
                </wp:positionV>
                <wp:extent cx="128905" cy="144145"/>
                <wp:effectExtent l="1270" t="1270" r="0" b="0"/>
                <wp:wrapNone/>
                <wp:docPr id="8" name="Rectangle 30"/>
                <a:graphic xmlns:a="http://schemas.openxmlformats.org/drawingml/2006/main">
                  <a:graphicData uri="http://schemas.microsoft.com/office/word/2010/wordprocessingShape">
                    <wps:wsp>
                      <wps:cNvSpPr/>
                      <wps:spPr>
                        <a:xfrm>
                          <a:off x="0" y="0"/>
                          <a:ext cx="128880" cy="1440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30" path="m0,0l-2147483645,0l-2147483645,-2147483646l0,-2147483646xe" fillcolor="white" stroked="t" o:allowincell="f" style="position:absolute;margin-left:19.45pt;margin-top:2.6pt;width:10.1pt;height:11.3pt;mso-wrap-style:none;v-text-anchor:middle">
                <v:fill o:detectmouseclick="t" type="solid" color2="black"/>
                <v:stroke color="black" joinstyle="round" endcap="flat"/>
                <w10:wrap type="none"/>
              </v:rect>
            </w:pict>
          </mc:Fallback>
        </mc:AlternateContent>
      </w:r>
      <w:r>
        <w:rPr>
          <w:rFonts w:ascii="Arial" w:hAnsi="Arial"/>
          <w:b/>
          <w:color w:val="00B050"/>
          <w:sz w:val="22"/>
          <w:szCs w:val="22"/>
          <w:shd w:fill="FFFFFF" w:val="clear"/>
        </w:rPr>
        <w:t xml:space="preserve">Soy mayor de edad, he leído y acepto las </w:t>
      </w:r>
      <w:r>
        <w:rPr>
          <w:rFonts w:ascii="Arial" w:hAnsi="Arial"/>
          <w:b/>
          <w:i/>
          <w:iCs/>
          <w:color w:val="00B050"/>
          <w:sz w:val="22"/>
          <w:szCs w:val="22"/>
          <w:shd w:fill="FFFFFF" w:val="clear"/>
        </w:rPr>
        <w:t>Condiciones Generales de Contratación</w:t>
      </w:r>
      <w:r>
        <w:rPr>
          <w:rFonts w:ascii="Arial" w:hAnsi="Arial"/>
          <w:b/>
          <w:color w:val="00B050"/>
          <w:sz w:val="22"/>
          <w:szCs w:val="22"/>
          <w:shd w:fill="FFFFFF" w:val="clear"/>
        </w:rPr>
        <w:t xml:space="preserve">. </w:t>
      </w:r>
      <w:r>
        <w:rPr>
          <w:rFonts w:ascii="Arial" w:hAnsi="Arial"/>
          <w:b/>
          <w:color w:val="FF0000"/>
          <w:sz w:val="22"/>
          <w:szCs w:val="22"/>
          <w:shd w:fill="FFFFFF" w:val="clear"/>
        </w:rPr>
        <w:t>[NOTA INTERNA. incluir hipervínculo].</w:t>
      </w:r>
      <w:r>
        <w:rPr>
          <w:rFonts w:ascii="Arial" w:hAnsi="Arial"/>
          <w:b/>
          <w:color w:val="00B050"/>
          <w:sz w:val="22"/>
          <w:szCs w:val="22"/>
          <w:shd w:fill="FFFFFF" w:val="clear"/>
        </w:rPr>
        <w:t xml:space="preserve">  </w:t>
      </w:r>
      <w:r>
        <w:rPr>
          <w:rFonts w:ascii="Arial" w:hAnsi="Arial"/>
          <w:b/>
          <w:color w:val="FF0000"/>
          <w:sz w:val="22"/>
          <w:szCs w:val="22"/>
          <w:shd w:fill="FFFFFF" w:val="clear"/>
        </w:rPr>
        <w:t>Si desea descargar en su ordenador las Condiciones Generales de Contratación haga clic </w:t>
      </w:r>
      <w:r>
        <w:rPr>
          <w:rFonts w:ascii="Arial" w:hAnsi="Arial"/>
          <w:b/>
          <w:i/>
          <w:iCs/>
          <w:color w:val="FF0000"/>
          <w:sz w:val="22"/>
          <w:szCs w:val="22"/>
          <w:shd w:fill="FFFFFF" w:val="clear"/>
        </w:rPr>
        <w:t>aquí</w:t>
      </w:r>
      <w:r>
        <w:rPr>
          <w:rFonts w:ascii="Arial" w:hAnsi="Arial"/>
          <w:b/>
          <w:color w:val="FF0000"/>
          <w:sz w:val="22"/>
          <w:szCs w:val="22"/>
          <w:shd w:fill="FFFFFF" w:val="clear"/>
        </w:rPr>
        <w:t>. [NOTA INTERNA. Introducir hipervínculo]</w:t>
      </w:r>
    </w:p>
    <w:p>
      <w:pPr>
        <w:pStyle w:val="Normal"/>
        <w:jc w:val="both"/>
        <w:rPr>
          <w:rFonts w:ascii="Arial" w:hAnsi="Arial"/>
          <w:b/>
          <w:b/>
          <w:color w:val="00B050"/>
          <w:sz w:val="22"/>
          <w:szCs w:val="22"/>
          <w:highlight w:val="white"/>
        </w:rPr>
      </w:pPr>
      <w:r>
        <w:rPr>
          <w:rFonts w:ascii="Arial" w:hAnsi="Arial"/>
          <w:b/>
          <w:color w:val="00B050"/>
          <w:sz w:val="22"/>
          <w:szCs w:val="22"/>
          <w:highlight w:val="white"/>
        </w:rPr>
      </w:r>
    </w:p>
    <w:p>
      <w:pPr>
        <w:pStyle w:val="Normal"/>
        <w:ind w:left="708" w:hanging="0"/>
        <w:jc w:val="both"/>
        <w:rPr>
          <w:rFonts w:ascii="Arial" w:hAnsi="Arial"/>
        </w:rPr>
      </w:pPr>
      <w:r>
        <mc:AlternateContent>
          <mc:Choice Requires="wps">
            <w:drawing>
              <wp:anchor behindDoc="0" distT="1270" distB="0" distL="1270" distR="0" simplePos="0" locked="0" layoutInCell="0" allowOverlap="1" relativeHeight="18">
                <wp:simplePos x="0" y="0"/>
                <wp:positionH relativeFrom="column">
                  <wp:posOffset>237490</wp:posOffset>
                </wp:positionH>
                <wp:positionV relativeFrom="paragraph">
                  <wp:posOffset>30480</wp:posOffset>
                </wp:positionV>
                <wp:extent cx="128905" cy="144145"/>
                <wp:effectExtent l="1270" t="1270" r="0" b="0"/>
                <wp:wrapNone/>
                <wp:docPr id="9" name="Rectangle 29"/>
                <a:graphic xmlns:a="http://schemas.openxmlformats.org/drawingml/2006/main">
                  <a:graphicData uri="http://schemas.microsoft.com/office/word/2010/wordprocessingShape">
                    <wps:wsp>
                      <wps:cNvSpPr/>
                      <wps:spPr>
                        <a:xfrm>
                          <a:off x="0" y="0"/>
                          <a:ext cx="128880" cy="1440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29" path="m0,0l-2147483645,0l-2147483645,-2147483646l0,-2147483646xe" fillcolor="white" stroked="t" o:allowincell="f" style="position:absolute;margin-left:18.7pt;margin-top:2.4pt;width:10.1pt;height:11.3pt;mso-wrap-style:none;v-text-anchor:middle">
                <v:fill o:detectmouseclick="t" type="solid" color2="black"/>
                <v:stroke color="black" joinstyle="round" endcap="flat"/>
                <w10:wrap type="none"/>
              </v:rect>
            </w:pict>
          </mc:Fallback>
        </mc:AlternateContent>
      </w:r>
      <w:r>
        <w:rPr>
          <w:rFonts w:cs="Calibri" w:ascii="Arial" w:hAnsi="Arial" w:cstheme="minorHAnsi"/>
          <w:b/>
          <w:color w:val="FF0000"/>
          <w:sz w:val="22"/>
          <w:szCs w:val="22"/>
        </w:rPr>
        <w:t xml:space="preserve">Deseo recibir la factura en formato electrónico. </w:t>
      </w:r>
    </w:p>
    <w:p>
      <w:pPr>
        <w:pStyle w:val="Normal"/>
        <w:jc w:val="both"/>
        <w:rPr>
          <w:rFonts w:ascii="Arial" w:hAnsi="Arial"/>
          <w:b/>
          <w:b/>
          <w:color w:val="00B050"/>
          <w:sz w:val="22"/>
          <w:szCs w:val="22"/>
          <w:highlight w:val="white"/>
        </w:rPr>
      </w:pPr>
      <w:r>
        <w:rPr>
          <w:rFonts w:ascii="Arial" w:hAnsi="Arial"/>
          <w:b/>
          <w:color w:val="00B050"/>
          <w:sz w:val="22"/>
          <w:szCs w:val="22"/>
          <w:highlight w:val="white"/>
        </w:rPr>
      </w:r>
    </w:p>
    <w:p>
      <w:pPr>
        <w:pStyle w:val="Normal"/>
        <w:ind w:firstLine="720"/>
        <w:jc w:val="both"/>
        <w:rPr>
          <w:rFonts w:ascii="Arial" w:hAnsi="Arial"/>
        </w:rPr>
      </w:pPr>
      <w:r>
        <mc:AlternateContent>
          <mc:Choice Requires="wps">
            <w:drawing>
              <wp:anchor behindDoc="0" distT="1270" distB="0" distL="1270" distR="0" simplePos="0" locked="0" layoutInCell="0" allowOverlap="1" relativeHeight="17">
                <wp:simplePos x="0" y="0"/>
                <wp:positionH relativeFrom="column">
                  <wp:posOffset>266700</wp:posOffset>
                </wp:positionH>
                <wp:positionV relativeFrom="paragraph">
                  <wp:posOffset>19685</wp:posOffset>
                </wp:positionV>
                <wp:extent cx="128905" cy="144145"/>
                <wp:effectExtent l="1270" t="1270" r="0" b="0"/>
                <wp:wrapNone/>
                <wp:docPr id="10" name="Rectangle 31"/>
                <a:graphic xmlns:a="http://schemas.openxmlformats.org/drawingml/2006/main">
                  <a:graphicData uri="http://schemas.microsoft.com/office/word/2010/wordprocessingShape">
                    <wps:wsp>
                      <wps:cNvSpPr/>
                      <wps:spPr>
                        <a:xfrm>
                          <a:off x="0" y="0"/>
                          <a:ext cx="128880" cy="1440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31" path="m0,0l-2147483645,0l-2147483645,-2147483646l0,-2147483646xe" fillcolor="white" stroked="t" o:allowincell="f" style="position:absolute;margin-left:21pt;margin-top:1.55pt;width:10.1pt;height:11.3pt;mso-wrap-style:none;v-text-anchor:middle">
                <v:fill o:detectmouseclick="t" type="solid" color2="black"/>
                <v:stroke color="black" joinstyle="round" endcap="flat"/>
                <w10:wrap type="none"/>
              </v:rect>
            </w:pict>
          </mc:Fallback>
        </mc:AlternateContent>
      </w:r>
      <w:r>
        <w:rPr>
          <w:rFonts w:ascii="Arial" w:hAnsi="Arial"/>
          <w:b/>
          <w:color w:val="00B050"/>
          <w:sz w:val="22"/>
          <w:szCs w:val="22"/>
          <w:shd w:fill="FFFFFF" w:val="clear"/>
        </w:rPr>
        <w:t>Deseo recibir a través de los medios de contacto facilitados, información comercial, información sobre</w:t>
      </w:r>
      <w:r>
        <w:rPr>
          <w:rFonts w:ascii="Arial" w:hAnsi="Arial"/>
          <w:b/>
          <w:color w:val="FF0000"/>
          <w:sz w:val="22"/>
          <w:szCs w:val="22"/>
          <w:shd w:fill="FFFFFF" w:val="clear"/>
        </w:rPr>
        <w:t xml:space="preserve"> cupones de descuento</w:t>
      </w:r>
      <w:r>
        <w:rPr>
          <w:rFonts w:ascii="Arial" w:hAnsi="Arial"/>
          <w:b/>
          <w:color w:val="00B050"/>
          <w:sz w:val="22"/>
          <w:szCs w:val="22"/>
          <w:shd w:fill="FFFFFF" w:val="clear"/>
        </w:rPr>
        <w:t xml:space="preserve"> y promociones activas y cualquier información relacionada con la actividad de la empresa y sus productos. ))))*****</w:t>
      </w:r>
    </w:p>
    <w:p>
      <w:pPr>
        <w:pStyle w:val="Normal"/>
        <w:jc w:val="both"/>
        <w:rPr>
          <w:rFonts w:eastAsia="Times New Roman" w:cs="Calibri" w:cstheme="minorHAnsi"/>
          <w:b/>
          <w:b/>
          <w:i/>
          <w:i/>
          <w:color w:val="auto"/>
          <w:sz w:val="22"/>
          <w:szCs w:val="22"/>
          <w:highlight w:val="lightGray"/>
          <w:lang w:eastAsia="es-ES"/>
        </w:rPr>
      </w:pPr>
      <w:r>
        <w:rPr>
          <w:rFonts w:eastAsia="Times New Roman" w:cs="Calibri" w:cstheme="minorHAnsi"/>
          <w:b/>
          <w:i/>
          <w:color w:val="auto"/>
          <w:sz w:val="22"/>
          <w:szCs w:val="22"/>
          <w:highlight w:val="lightGray"/>
          <w:lang w:eastAsia="es-ES"/>
        </w:rPr>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Los precios aplicables a cada producto serán los publicados en el sitio web, y aplicados de forma automática por el proceso de contratación en la última fase del mismo. En todo caso esto será siempre comunicado previamente a los usuarios.</w:t>
      </w:r>
    </w:p>
    <w:p>
      <w:pPr>
        <w:pStyle w:val="NormalWeb"/>
        <w:shd w:val="clear" w:color="auto" w:fill="FFFFFF"/>
        <w:spacing w:lineRule="auto" w:line="360" w:before="280" w:after="280"/>
        <w:jc w:val="both"/>
        <w:rPr/>
      </w:pPr>
      <w:r>
        <w:rPr>
          <w:rFonts w:cs="Calibri" w:ascii="Arial" w:hAnsi="Arial" w:cstheme="minorHAnsi"/>
          <w:sz w:val="22"/>
          <w:szCs w:val="22"/>
        </w:rPr>
        <w:t>Para cualquier información sobre el pedido, el usuario podrá contactar con atención al cliente a tra</w:t>
      </w:r>
      <w:r>
        <w:rPr>
          <w:rFonts w:cs="Calibri" w:ascii="Arial" w:hAnsi="Arial" w:cstheme="minorHAnsi"/>
          <w:sz w:val="22"/>
          <w:szCs w:val="22"/>
          <w:shd w:fill="auto" w:val="clear"/>
        </w:rPr>
        <w:t>vés del</w:t>
      </w:r>
      <w:r>
        <w:rPr>
          <w:rFonts w:cs="Calibri" w:ascii="Arial" w:hAnsi="Arial" w:cstheme="minorHAnsi"/>
          <w:b/>
          <w:sz w:val="22"/>
          <w:szCs w:val="22"/>
          <w:shd w:fill="auto" w:val="clear"/>
        </w:rPr>
        <w:t xml:space="preserve"> </w:t>
      </w:r>
      <w:r>
        <w:rPr>
          <w:rStyle w:val="EnlacedeInternet"/>
          <w:rFonts w:cs="Calibri" w:ascii="Arial" w:hAnsi="Arial" w:cstheme="minorHAnsi"/>
          <w:b/>
          <w:i/>
          <w:iCs/>
          <w:color w:val="3C0EF4"/>
          <w:sz w:val="22"/>
          <w:szCs w:val="22"/>
          <w:shd w:fill="auto" w:val="clear"/>
        </w:rPr>
        <w:t>formulario de contacto</w:t>
      </w:r>
      <w:r>
        <w:rPr>
          <w:rFonts w:cs="Calibri" w:ascii="Arial" w:hAnsi="Arial" w:cstheme="minorHAnsi"/>
          <w:b/>
          <w:color w:val="3C0EF4"/>
          <w:sz w:val="22"/>
          <w:szCs w:val="22"/>
          <w:shd w:fill="auto" w:val="clear"/>
        </w:rPr>
        <w:t>,</w:t>
      </w:r>
      <w:r>
        <w:rPr>
          <w:rFonts w:cs="Calibri" w:ascii="Arial" w:hAnsi="Arial" w:cstheme="minorHAnsi"/>
          <w:b/>
          <w:sz w:val="22"/>
          <w:szCs w:val="22"/>
          <w:shd w:fill="auto" w:val="clear"/>
        </w:rPr>
        <w:t xml:space="preserve"> </w:t>
      </w:r>
      <w:r>
        <w:rPr>
          <w:rFonts w:cs="Calibri" w:ascii="Arial" w:hAnsi="Arial" w:cstheme="minorHAnsi"/>
          <w:sz w:val="22"/>
          <w:szCs w:val="22"/>
          <w:shd w:fill="auto" w:val="clear"/>
        </w:rPr>
        <w:t xml:space="preserve">a través del correo electrónico </w:t>
      </w:r>
      <w:r>
        <w:rPr>
          <w:rFonts w:cs="Calibri" w:ascii="Arial" w:hAnsi="Arial" w:cstheme="minorHAnsi"/>
          <w:b/>
          <w:sz w:val="20"/>
          <w:szCs w:val="20"/>
          <w:shd w:fill="auto" w:val="clear"/>
        </w:rPr>
        <w:t>central@payro.es,</w:t>
      </w:r>
      <w:r>
        <w:rPr>
          <w:rFonts w:cs="Calibri" w:ascii="Arial" w:hAnsi="Arial" w:cstheme="minorHAnsi"/>
          <w:b/>
          <w:bCs/>
          <w:sz w:val="22"/>
          <w:szCs w:val="22"/>
          <w:shd w:fill="auto" w:val="clear"/>
        </w:rPr>
        <w:t xml:space="preserve"> </w:t>
      </w:r>
      <w:r>
        <w:rPr>
          <w:rFonts w:cs="Calibri" w:ascii="Arial" w:hAnsi="Arial" w:cstheme="minorHAnsi"/>
          <w:sz w:val="22"/>
          <w:szCs w:val="22"/>
          <w:shd w:fill="auto" w:val="clear"/>
        </w:rPr>
        <w:t xml:space="preserve">del </w:t>
      </w:r>
      <w:r>
        <w:rPr>
          <w:rFonts w:cs="Calibri" w:ascii="Arial" w:hAnsi="Arial" w:cstheme="minorHAnsi"/>
          <w:b/>
          <w:bCs/>
          <w:sz w:val="22"/>
          <w:szCs w:val="22"/>
          <w:shd w:fill="auto" w:val="clear"/>
        </w:rPr>
        <w:t xml:space="preserve">teléfono </w:t>
      </w:r>
      <w:r>
        <w:rPr>
          <w:rFonts w:cs="Calibri" w:ascii="Arial" w:hAnsi="Arial" w:cstheme="minorHAnsi"/>
          <w:b/>
          <w:bCs/>
          <w:sz w:val="22"/>
          <w:szCs w:val="20"/>
          <w:shd w:fill="auto" w:val="clear"/>
        </w:rPr>
        <w:t>965850491</w:t>
      </w:r>
      <w:r>
        <w:rPr>
          <w:rFonts w:cs="Calibri" w:ascii="Arial" w:hAnsi="Arial" w:cstheme="minorHAnsi"/>
          <w:sz w:val="22"/>
          <w:szCs w:val="22"/>
          <w:shd w:fill="auto" w:val="clear"/>
        </w:rPr>
        <w:t xml:space="preserve">. El horario de atención al cliente es de lunes a </w:t>
      </w:r>
      <w:r>
        <w:rPr>
          <w:rFonts w:eastAsia="Times New Roman" w:cs="Calibri" w:ascii="Arial" w:hAnsi="Arial" w:cstheme="minorHAnsi"/>
          <w:color w:val="000000"/>
          <w:kern w:val="0"/>
          <w:sz w:val="22"/>
          <w:szCs w:val="22"/>
          <w:shd w:fill="auto" w:val="clear"/>
          <w:lang w:val="es-ES" w:eastAsia="es-ES" w:bidi="ar-SA"/>
        </w:rPr>
        <w:t>viernes</w:t>
      </w:r>
      <w:r>
        <w:rPr>
          <w:rFonts w:cs="Calibri" w:ascii="Arial" w:hAnsi="Arial" w:cstheme="minorHAnsi"/>
          <w:sz w:val="22"/>
          <w:szCs w:val="22"/>
          <w:shd w:fill="auto" w:val="clear"/>
        </w:rPr>
        <w:t xml:space="preserve"> de 9</w:t>
      </w:r>
      <w:r>
        <w:rPr>
          <w:rFonts w:eastAsia="Times New Roman" w:cs="Calibri" w:ascii="Arial" w:hAnsi="Arial" w:cstheme="minorHAnsi"/>
          <w:color w:val="000000"/>
          <w:kern w:val="0"/>
          <w:sz w:val="22"/>
          <w:szCs w:val="22"/>
          <w:shd w:fill="auto" w:val="clear"/>
          <w:lang w:val="es-ES" w:eastAsia="es-ES" w:bidi="ar-SA"/>
        </w:rPr>
        <w:t xml:space="preserve"> </w:t>
      </w:r>
      <w:r>
        <w:rPr>
          <w:rFonts w:cs="Calibri" w:ascii="Arial" w:hAnsi="Arial" w:cstheme="minorHAnsi"/>
          <w:sz w:val="22"/>
          <w:szCs w:val="22"/>
          <w:shd w:fill="auto" w:val="clear"/>
        </w:rPr>
        <w:t xml:space="preserve"> a </w:t>
      </w:r>
      <w:r>
        <w:rPr>
          <w:rFonts w:cs="Calibri" w:ascii="Arial" w:hAnsi="Arial" w:cstheme="minorHAnsi"/>
          <w:sz w:val="22"/>
          <w:szCs w:val="22"/>
          <w:shd w:fill="auto" w:val="clear"/>
        </w:rPr>
        <w:t>14:00</w:t>
      </w:r>
      <w:r>
        <w:rPr>
          <w:rFonts w:cs="Calibri" w:ascii="Arial" w:hAnsi="Arial" w:cstheme="minorHAnsi"/>
          <w:sz w:val="22"/>
          <w:szCs w:val="22"/>
          <w:shd w:fill="auto" w:val="clear"/>
        </w:rPr>
        <w:t xml:space="preserve">H </w:t>
      </w:r>
      <w:r>
        <w:rPr>
          <w:rFonts w:cs="Calibri" w:ascii="Arial" w:hAnsi="Arial" w:cstheme="minorHAnsi"/>
          <w:sz w:val="22"/>
          <w:szCs w:val="22"/>
          <w:shd w:fill="auto" w:val="clear"/>
        </w:rPr>
        <w:t xml:space="preserve">y de </w:t>
      </w:r>
      <w:r>
        <w:rPr>
          <w:rFonts w:cs="Calibri" w:ascii="Arial" w:hAnsi="Arial" w:cstheme="minorHAnsi"/>
          <w:sz w:val="22"/>
          <w:szCs w:val="22"/>
          <w:shd w:fill="auto" w:val="clear"/>
        </w:rPr>
        <w:t>17:00</w:t>
      </w:r>
      <w:r>
        <w:rPr>
          <w:rFonts w:cs="Calibri" w:ascii="Arial" w:hAnsi="Arial" w:cstheme="minorHAnsi"/>
          <w:sz w:val="22"/>
          <w:szCs w:val="22"/>
          <w:shd w:fill="auto" w:val="clear"/>
        </w:rPr>
        <w:t xml:space="preserve"> a </w:t>
      </w:r>
      <w:r>
        <w:rPr>
          <w:rFonts w:cs="Calibri" w:ascii="Arial" w:hAnsi="Arial" w:cstheme="minorHAnsi"/>
          <w:sz w:val="22"/>
          <w:szCs w:val="22"/>
          <w:shd w:fill="auto" w:val="clear"/>
        </w:rPr>
        <w:t>21:00</w:t>
      </w:r>
      <w:r>
        <w:rPr>
          <w:rFonts w:cs="Calibri" w:ascii="Arial" w:hAnsi="Arial" w:cstheme="minorHAnsi"/>
          <w:sz w:val="22"/>
          <w:szCs w:val="22"/>
          <w:shd w:fill="auto" w:val="clear"/>
        </w:rPr>
        <w:t>H</w:t>
      </w:r>
      <w:r>
        <w:rPr>
          <w:rFonts w:cs="Calibri" w:ascii="Arial" w:hAnsi="Arial" w:cstheme="minorHAnsi"/>
          <w:sz w:val="22"/>
          <w:szCs w:val="22"/>
          <w:shd w:fill="auto" w:val="clear"/>
        </w:rPr>
        <w:t>.</w:t>
      </w:r>
    </w:p>
    <w:p>
      <w:pPr>
        <w:pStyle w:val="NormalWeb"/>
        <w:shd w:val="clear" w:color="auto" w:fill="FFFFFF"/>
        <w:spacing w:lineRule="auto" w:line="360" w:beforeAutospacing="0" w:before="280" w:afterAutospacing="0" w:after="240"/>
        <w:jc w:val="both"/>
        <w:rPr>
          <w:rFonts w:ascii="Arial" w:hAnsi="Arial"/>
        </w:rPr>
      </w:pPr>
      <w:r>
        <w:rPr>
          <w:rStyle w:val="Strong"/>
          <w:rFonts w:eastAsia="Times New Roman" w:cs="Calibri" w:ascii="Arial" w:hAnsi="Arial" w:cstheme="minorHAnsi"/>
          <w:b/>
          <w:i w:val="false"/>
          <w:caps w:val="false"/>
          <w:smallCaps w:val="false"/>
          <w:color w:val="000000"/>
          <w:spacing w:val="0"/>
          <w:sz w:val="22"/>
          <w:szCs w:val="22"/>
          <w:shd w:fill="auto" w:val="clear"/>
        </w:rPr>
        <w:t>MODAS PAYRO SL</w:t>
      </w:r>
      <w:r>
        <w:rPr>
          <w:rStyle w:val="Strong"/>
          <w:rFonts w:cs="Calibri" w:ascii="Arial" w:hAnsi="Arial" w:cstheme="minorHAnsi"/>
          <w:sz w:val="22"/>
          <w:szCs w:val="22"/>
          <w:shd w:fill="auto" w:val="clear"/>
        </w:rPr>
        <w:t xml:space="preserve"> </w:t>
      </w:r>
      <w:r>
        <w:rPr>
          <w:rFonts w:cs="Calibri" w:ascii="Arial" w:hAnsi="Arial" w:cstheme="minorHAnsi"/>
          <w:b/>
          <w:bCs/>
          <w:sz w:val="22"/>
          <w:szCs w:val="22"/>
        </w:rPr>
        <w:t xml:space="preserve"> </w:t>
      </w:r>
      <w:r>
        <w:rPr>
          <w:rFonts w:cs="Calibri" w:ascii="Arial" w:hAnsi="Arial" w:cstheme="minorHAnsi"/>
          <w:sz w:val="22"/>
          <w:szCs w:val="22"/>
        </w:rPr>
        <w:t>se reserva el derecho a modificar sus precios en cualquier momento. Los productos se facturarán al precio en vigor en el momento de la compra, salvo error tipográfico evidente.</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1" name="Forma8"/>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8"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rFonts w:ascii="Arial" w:hAnsi="Arial"/>
        </w:rPr>
      </w:pPr>
      <w:bookmarkStart w:id="5" w:name="__RefHeading___Toc2825_4188849382"/>
      <w:bookmarkStart w:id="6" w:name="_Toc57792144"/>
      <w:bookmarkEnd w:id="5"/>
      <w:r>
        <w:rPr>
          <w:rFonts w:ascii="Arial" w:hAnsi="Arial"/>
        </w:rPr>
        <w:t>Información sobre los productos.</w:t>
      </w:r>
      <w:bookmarkEnd w:id="6"/>
      <w:r>
        <w:rPr>
          <w:rFonts w:ascii="Arial" w:hAnsi="Arial"/>
        </w:rPr>
        <w:t xml:space="preserve"> </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 xml:space="preserve">Las descripciones de los productos ofrecidos en el portal se realizan en base al catálogo de productos de </w:t>
      </w:r>
      <w:r>
        <w:rPr>
          <w:rStyle w:val="Strong"/>
          <w:rFonts w:eastAsia="Times New Roman" w:cs="Calibri" w:ascii="Arial" w:hAnsi="Arial" w:cstheme="minorHAnsi"/>
          <w:b/>
          <w:i w:val="false"/>
          <w:caps w:val="false"/>
          <w:smallCaps w:val="false"/>
          <w:color w:val="000000"/>
          <w:spacing w:val="0"/>
          <w:sz w:val="22"/>
          <w:szCs w:val="22"/>
          <w:shd w:fill="auto" w:val="clear"/>
        </w:rPr>
        <w:t>MODAS PAYRO SL</w:t>
      </w:r>
      <w:r>
        <w:rPr>
          <w:rStyle w:val="Strong"/>
          <w:rFonts w:cs="Calibri" w:ascii="Arial" w:hAnsi="Arial" w:cstheme="minorHAnsi"/>
          <w:sz w:val="22"/>
          <w:szCs w:val="22"/>
          <w:shd w:fill="auto" w:val="clear"/>
        </w:rPr>
        <w:t xml:space="preserve"> </w:t>
      </w:r>
      <w:r>
        <w:rPr>
          <w:rFonts w:cs="Calibri" w:ascii="Arial" w:hAnsi="Arial" w:cstheme="minorHAnsi"/>
          <w:b/>
          <w:bCs/>
          <w:color w:val="000000"/>
          <w:sz w:val="22"/>
          <w:szCs w:val="22"/>
        </w:rPr>
        <w:t>.</w:t>
      </w:r>
    </w:p>
    <w:p>
      <w:pPr>
        <w:pStyle w:val="NormalWeb"/>
        <w:shd w:val="clear" w:color="auto" w:fill="FFFFFF"/>
        <w:spacing w:lineRule="auto" w:line="276" w:beforeAutospacing="0" w:before="280" w:afterAutospacing="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Los productos que presentamos en nuestro sitio web son una cuidada selección de nuestra colección. Hemos puesto especial cuidado en mostrar con gran precisión los colores y características de nuestros productos. Si bien, en aquellos supuestos en los que las imágenes ofrecidas con la descripción del producto no coincidan con exactitud, prevalecerá siempre la descripción del producto que se hace en la ficha de compra o detalles del producto. Estos casos, serán excepcionales ya que la intención de </w:t>
      </w:r>
      <w:r>
        <w:rPr>
          <w:rStyle w:val="Strong"/>
          <w:rFonts w:eastAsia="Times New Roman" w:cs="Calibri" w:ascii="Arial" w:hAnsi="Arial" w:cstheme="minorHAnsi"/>
          <w:b/>
          <w:i w:val="false"/>
          <w:caps w:val="false"/>
          <w:smallCaps w:val="false"/>
          <w:color w:val="000000"/>
          <w:spacing w:val="0"/>
          <w:sz w:val="22"/>
          <w:szCs w:val="22"/>
          <w:shd w:fill="auto" w:val="clear"/>
        </w:rPr>
        <w:t>MODAS PAYRO SL</w:t>
      </w:r>
      <w:r>
        <w:rPr>
          <w:rStyle w:val="Strong"/>
          <w:rFonts w:cs="Calibri" w:ascii="Arial" w:hAnsi="Arial" w:cstheme="minorHAnsi"/>
          <w:sz w:val="22"/>
          <w:szCs w:val="22"/>
          <w:shd w:fill="auto" w:val="clear"/>
        </w:rPr>
        <w:t xml:space="preserve">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es ofrecer siempre una imagen fiel del producto ofertado.</w:t>
      </w:r>
    </w:p>
    <w:p>
      <w:pPr>
        <w:pStyle w:val="NormalWeb"/>
        <w:shd w:val="clear" w:color="auto" w:fill="FFFFFF"/>
        <w:spacing w:lineRule="auto" w:line="276" w:beforeAutospacing="0" w:before="280" w:afterAutospacing="0" w:after="240"/>
        <w:jc w:val="both"/>
        <w:rPr>
          <w:rFonts w:ascii="Calibri" w:hAnsi="Calibri" w:cs="Calibri" w:asciiTheme="minorHAnsi" w:cstheme="minorHAnsi" w:hAnsiTheme="minorHAnsi"/>
          <w:sz w:val="22"/>
          <w:szCs w:val="22"/>
          <w:highlight w:val="lightGray"/>
        </w:rPr>
      </w:pPr>
      <w:r>
        <w:rPr>
          <w:rFonts w:cs="Calibri" w:ascii="Calibri" w:hAnsi="Calibri" w:asciiTheme="minorHAnsi" w:cstheme="minorHAnsi" w:hAnsiTheme="minorHAnsi"/>
          <w:b/>
          <w:sz w:val="22"/>
          <w:szCs w:val="22"/>
        </w:rPr>
        <w:t>Usted dispondrá de la posibilidad de valorar y comentar nuestros productos</w:t>
      </w:r>
      <w:r>
        <w:rPr>
          <w:rFonts w:cs="Calibri" w:ascii="Calibri" w:hAnsi="Calibri" w:asciiTheme="minorHAnsi" w:cstheme="minorHAnsi" w:hAnsiTheme="minorHAnsi"/>
          <w:sz w:val="22"/>
          <w:szCs w:val="22"/>
        </w:rPr>
        <w:t>; para evitar comentarios ofensivos, violentos, ilegales, spam, etc., e</w:t>
      </w:r>
      <w:r>
        <w:rPr>
          <w:rFonts w:cs="Calibri" w:ascii="Calibri" w:hAnsi="Calibri" w:asciiTheme="minorHAnsi" w:cstheme="minorHAnsi" w:hAnsiTheme="minorHAnsi"/>
          <w:b/>
          <w:sz w:val="22"/>
          <w:szCs w:val="22"/>
        </w:rPr>
        <w:t>stos estarán sujetos a nuestra validación.</w:t>
      </w:r>
      <w:r>
        <w:rPr>
          <w:rFonts w:cs="Calibri" w:ascii="Calibri" w:hAnsi="Calibri" w:asciiTheme="minorHAnsi" w:cstheme="minorHAnsi" w:hAnsiTheme="minorHAnsi"/>
          <w:sz w:val="22"/>
          <w:szCs w:val="22"/>
        </w:rPr>
        <w:t xml:space="preserve"> Usted será el único responsable de los comentarios que pueda dejar en nuestra web, no siendo responsable en ningún caso </w:t>
      </w:r>
      <w:r>
        <w:rPr>
          <w:rStyle w:val="Strong"/>
          <w:rFonts w:eastAsia="Times New Roman" w:cs="Calibri" w:ascii="Arial" w:hAnsi="Arial" w:cstheme="minorHAnsi"/>
          <w:b/>
          <w:i w:val="false"/>
          <w:caps w:val="false"/>
          <w:smallCaps w:val="false"/>
          <w:color w:val="000000"/>
          <w:spacing w:val="0"/>
          <w:sz w:val="22"/>
          <w:szCs w:val="22"/>
          <w:shd w:fill="auto" w:val="clear"/>
        </w:rPr>
        <w:t>MODAS PAYRO SL</w:t>
      </w:r>
      <w:r>
        <w:rPr>
          <w:rStyle w:val="Strong"/>
          <w:rFonts w:cs="Calibri" w:ascii="Arial" w:hAnsi="Arial" w:cstheme="minorHAnsi"/>
          <w:sz w:val="22"/>
          <w:szCs w:val="22"/>
          <w:shd w:fill="auto" w:val="clear"/>
        </w:rPr>
        <w:t xml:space="preserve">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de los mismos, ni teniendo obligación de publicarlos.</w:t>
      </w:r>
    </w:p>
    <w:p>
      <w:pPr>
        <w:pStyle w:val="NormalWeb"/>
        <w:shd w:val="clear" w:color="auto" w:fill="FFFFFF"/>
        <w:spacing w:lineRule="auto" w:line="360" w:before="280" w:after="240"/>
        <w:jc w:val="both"/>
        <w:rPr/>
      </w:pPr>
      <w:r>
        <w:rPr>
          <w:rFonts w:eastAsia="Yu Gothic UI" w:cs="Calibri" w:ascii="Calibri" w:hAnsi="Calibri" w:asciiTheme="minorHAnsi" w:cstheme="minorHAnsi" w:hAnsiTheme="minorHAnsi"/>
          <w:color w:val="000000"/>
          <w:sz w:val="22"/>
          <w:szCs w:val="22"/>
          <w:shd w:fill="auto" w:val="clear"/>
        </w:rPr>
        <w:t>Asimismo, para garantizar información más completa también le indicaremos la existencia o no de stock del producto lo antes posible. En el caso en que el producto no esté disponible después de haberse realizado la compra,</w:t>
      </w:r>
      <w:r>
        <w:rPr>
          <w:rFonts w:eastAsia="Yu Gothic UI" w:cs="Calibri" w:ascii="Calibri" w:hAnsi="Calibri" w:asciiTheme="minorHAnsi" w:cstheme="minorHAnsi" w:hAnsiTheme="minorHAnsi"/>
          <w:color w:val="000000"/>
          <w:kern w:val="0"/>
          <w:sz w:val="22"/>
          <w:szCs w:val="22"/>
          <w:shd w:fill="auto" w:val="clear"/>
          <w:lang w:val="es-ES" w:eastAsia="es-ES" w:bidi="ar-SA"/>
        </w:rPr>
        <w:t xml:space="preserve"> </w:t>
      </w:r>
      <w:r>
        <w:rPr>
          <w:rStyle w:val="Strong"/>
          <w:rFonts w:eastAsia="Yu Gothic UI" w:cs="Calibri" w:ascii="Calibri" w:hAnsi="Calibri" w:asciiTheme="minorHAnsi" w:cstheme="minorHAnsi" w:hAnsiTheme="minorHAnsi"/>
          <w:b/>
          <w:i w:val="false"/>
          <w:caps w:val="false"/>
          <w:smallCaps w:val="false"/>
          <w:color w:val="000000"/>
          <w:spacing w:val="0"/>
          <w:kern w:val="0"/>
          <w:sz w:val="22"/>
          <w:szCs w:val="22"/>
          <w:shd w:fill="auto" w:val="clear"/>
          <w:lang w:val="es-ES" w:eastAsia="es-ES" w:bidi="ar-SA"/>
        </w:rPr>
        <w:t>MODAS PAYRO SL</w:t>
      </w:r>
      <w:r>
        <w:rPr>
          <w:rStyle w:val="Strong"/>
          <w:rFonts w:eastAsia="Yu Gothic UI" w:cs="Calibri" w:ascii="Arial" w:hAnsi="Arial" w:cstheme="minorHAnsi"/>
          <w:color w:val="000000"/>
          <w:sz w:val="22"/>
          <w:szCs w:val="22"/>
          <w:shd w:fill="auto" w:val="clear"/>
        </w:rPr>
        <w:t xml:space="preserve"> </w:t>
      </w:r>
      <w:r>
        <w:rPr>
          <w:rFonts w:eastAsia="Yu Gothic UI" w:cs="Calibri" w:ascii="Yu Gothic UI" w:hAnsi="Yu Gothic UI" w:cstheme="minorHAnsi"/>
          <w:color w:val="000000"/>
          <w:sz w:val="20"/>
          <w:szCs w:val="22"/>
          <w:shd w:fill="auto" w:val="clear"/>
        </w:rPr>
        <w:t>informará al Usuario de la anulación total o, en su caso, parcial del pedido y de la devolución del importe pagado (los gastos de envío si se hubiesen generado).</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2" name="Forma9"/>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9"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rFonts w:ascii="Arial" w:hAnsi="Arial"/>
        </w:rPr>
      </w:pPr>
      <w:bookmarkStart w:id="7" w:name="__RefHeading___Toc2827_4188849382"/>
      <w:bookmarkStart w:id="8" w:name="_Toc57792145"/>
      <w:bookmarkEnd w:id="7"/>
      <w:r>
        <w:rPr>
          <w:rFonts w:ascii="Arial" w:hAnsi="Arial"/>
        </w:rPr>
        <w:t>Información sobre el precio.</w:t>
      </w:r>
      <w:bookmarkEnd w:id="8"/>
      <w:r>
        <w:rPr>
          <w:rFonts w:ascii="Arial" w:hAnsi="Arial"/>
        </w:rPr>
        <w:t xml:space="preserve"> </w:t>
      </w:r>
    </w:p>
    <w:p>
      <w:pPr>
        <w:pStyle w:val="Normal"/>
        <w:spacing w:lineRule="auto" w:line="276"/>
        <w:jc w:val="both"/>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sz w:val="22"/>
          <w:szCs w:val="22"/>
        </w:rPr>
        <w:t>El precio de cada producto será el que se estipule en cada momento en nuestra página web, salvo en caso de error manifiesto. A pesar de que intentamos asegurarnos de que todos los precios que figuran en la página son correctos, puede producirse algún error. Si descubriésemos un error en el precio de alguno de los servicios que usted ha encargado, le informaremos lo antes posible y le daremos la opción de reconfirmar su pedido al precio correcto o bien anularlo.</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Los precios pueden variar en cualquier momento, sin que afecte dicha modificación a los pedidos que ya hayan sido efectuados.</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 xml:space="preserve">Los precios que se indican de cada servicio se expresarán en la </w:t>
      </w:r>
      <w:r>
        <w:rPr>
          <w:rFonts w:cs="Calibri" w:ascii="Arial" w:hAnsi="Arial" w:cstheme="minorHAnsi"/>
          <w:b/>
          <w:sz w:val="22"/>
          <w:szCs w:val="22"/>
        </w:rPr>
        <w:t>moneda euro (€).</w:t>
      </w:r>
      <w:r>
        <w:rPr>
          <w:rFonts w:cs="Calibri" w:ascii="Arial" w:hAnsi="Arial" w:cstheme="minorHAnsi"/>
          <w:sz w:val="22"/>
          <w:szCs w:val="22"/>
        </w:rPr>
        <w:t xml:space="preserve"> </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A menos que se indique lo contrario, los precios de los productos mostrados en nuestro sitio web incluyen los impuestos legalmente aplicables (el IVA español).</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Los gastos de envío y los impuestos aplicables aparecerán desglosados en el momento de la compra (pantalla de pagos), para que el usuario pueda saber exactamente cuál es el precio final del producto y cómo se conforma.</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3" name="Forma10"/>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0"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rFonts w:ascii="Arial" w:hAnsi="Arial"/>
        </w:rPr>
      </w:pPr>
      <w:bookmarkStart w:id="9" w:name="__RefHeading___Toc2829_4188849382"/>
      <w:bookmarkStart w:id="10" w:name="_Toc57792146"/>
      <w:bookmarkEnd w:id="9"/>
      <w:r>
        <w:rPr>
          <w:rFonts w:ascii="Arial" w:hAnsi="Arial"/>
        </w:rPr>
        <w:t>Gastos de envío.</w:t>
      </w:r>
      <w:bookmarkEnd w:id="10"/>
    </w:p>
    <w:p>
      <w:pPr>
        <w:pStyle w:val="Normal"/>
        <w:rPr>
          <w:rFonts w:ascii="Arial" w:hAnsi="Arial" w:cs="Calibri" w:cstheme="minorHAnsi"/>
          <w:sz w:val="22"/>
          <w:szCs w:val="22"/>
        </w:rPr>
      </w:pPr>
      <w:r>
        <w:rPr/>
      </w:r>
    </w:p>
    <w:p>
      <w:pPr>
        <w:pStyle w:val="NormalWeb"/>
        <w:numPr>
          <w:ilvl w:val="0"/>
          <w:numId w:val="1"/>
        </w:numPr>
        <w:shd w:val="clear" w:color="auto" w:fill="FFFFFF"/>
        <w:spacing w:lineRule="auto" w:line="360" w:beforeAutospacing="0" w:before="0" w:afterAutospacing="0" w:after="240"/>
        <w:jc w:val="both"/>
        <w:rPr>
          <w:rFonts w:ascii="Arial" w:hAnsi="Arial"/>
        </w:rPr>
      </w:pPr>
      <w:r>
        <w:rPr>
          <w:rFonts w:cs="Calibri" w:ascii="Arial" w:hAnsi="Arial" w:cstheme="minorHAnsi"/>
          <w:sz w:val="22"/>
          <w:szCs w:val="22"/>
          <w:shd w:fill="auto" w:val="clear"/>
        </w:rPr>
        <w:t>L</w:t>
      </w:r>
      <w:r>
        <w:rPr>
          <w:rFonts w:cs="Calibri" w:ascii="Arial" w:hAnsi="Arial" w:cstheme="minorHAnsi"/>
          <w:sz w:val="22"/>
          <w:szCs w:val="22"/>
          <w:shd w:fill="auto" w:val="clear"/>
        </w:rPr>
        <w:t>os gastos de envío serán desde</w:t>
      </w:r>
      <w:r>
        <w:rPr>
          <w:rFonts w:eastAsia="Times New Roman" w:cs="Calibri" w:ascii="Arial" w:hAnsi="Arial" w:cstheme="minorHAnsi"/>
          <w:color w:val="000000"/>
          <w:kern w:val="0"/>
          <w:sz w:val="22"/>
          <w:szCs w:val="22"/>
          <w:shd w:fill="auto" w:val="clear"/>
          <w:lang w:val="es-ES" w:eastAsia="es-ES" w:bidi="ar-SA"/>
        </w:rPr>
        <w:t xml:space="preserve">  5 </w:t>
      </w:r>
      <w:r>
        <w:rPr>
          <w:rFonts w:eastAsia="Times New Roman" w:cs="Calibri" w:ascii="Arial" w:hAnsi="Arial" w:cstheme="minorHAnsi"/>
          <w:bCs/>
          <w:color w:val="000000"/>
          <w:kern w:val="0"/>
          <w:sz w:val="22"/>
          <w:szCs w:val="22"/>
          <w:shd w:fill="auto" w:val="clear"/>
          <w:lang w:val="es-ES" w:eastAsia="es-ES" w:bidi="ar-SA"/>
        </w:rPr>
        <w:t>euros (€). extranjero e islas 10€</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4" name="Forma11"/>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1"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highlight w:val="none"/>
          <w:shd w:fill="auto" w:val="clear"/>
        </w:rPr>
      </w:pPr>
      <w:bookmarkStart w:id="11" w:name="__RefHeading___Toc2831_4188849382"/>
      <w:bookmarkStart w:id="12" w:name="_Toc57792147"/>
      <w:bookmarkStart w:id="13" w:name="_Toc50021151"/>
      <w:bookmarkEnd w:id="11"/>
      <w:r>
        <w:rPr>
          <w:rFonts w:ascii="Arial" w:hAnsi="Arial"/>
          <w:shd w:fill="auto" w:val="clear"/>
        </w:rPr>
        <w:t>Información aduanera</w:t>
      </w:r>
      <w:bookmarkEnd w:id="13"/>
      <w:r>
        <w:rPr>
          <w:rFonts w:ascii="Arial" w:hAnsi="Arial"/>
          <w:shd w:fill="auto" w:val="clear"/>
        </w:rPr>
        <w:t>.</w:t>
      </w:r>
      <w:bookmarkEnd w:id="12"/>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shd w:fill="auto" w:val="clear"/>
        </w:rPr>
        <w:t>Si para la entrega del</w:t>
      </w:r>
      <w:r>
        <w:rPr>
          <w:rFonts w:cs="Calibri" w:ascii="Arial" w:hAnsi="Arial" w:cstheme="minorHAnsi"/>
          <w:sz w:val="22"/>
          <w:szCs w:val="22"/>
        </w:rPr>
        <w:t xml:space="preserve"> producto se indicara una dirección fuera de la UE, </w:t>
      </w:r>
      <w:r>
        <w:rPr>
          <w:rFonts w:cs="Calibri" w:ascii="Arial" w:hAnsi="Arial" w:cstheme="minorHAnsi"/>
          <w:b/>
          <w:sz w:val="22"/>
          <w:szCs w:val="22"/>
        </w:rPr>
        <w:t>usted podrá quedar obligado a abonar derechos e impuestos de importación</w:t>
      </w:r>
      <w:r>
        <w:rPr>
          <w:rFonts w:cs="Calibri" w:ascii="Arial" w:hAnsi="Arial" w:cstheme="minorHAnsi"/>
          <w:sz w:val="22"/>
          <w:szCs w:val="22"/>
        </w:rPr>
        <w:t xml:space="preserve">, </w:t>
      </w:r>
      <w:r>
        <w:rPr>
          <w:rFonts w:cs="Calibri" w:ascii="Arial" w:hAnsi="Arial" w:cstheme="minorHAnsi"/>
          <w:b/>
          <w:sz w:val="22"/>
          <w:szCs w:val="22"/>
        </w:rPr>
        <w:t xml:space="preserve">los cuales le serán cobrados en el momento en el que el paquete llegue a su destino. Cualquier importe adicional debido al despacho aduanero correrá de su cuenta. </w:t>
      </w:r>
      <w:r>
        <w:rPr>
          <w:rFonts w:cs="Calibri" w:ascii="Arial" w:hAnsi="Arial" w:cstheme="minorHAnsi"/>
          <w:sz w:val="22"/>
          <w:szCs w:val="22"/>
        </w:rPr>
        <w:t xml:space="preserve">Como importador, debe cumplir todas las leyes y reglamentos aplicables en el país en el que reciba el pedido. </w:t>
      </w:r>
      <w:r>
        <w:rPr>
          <w:rFonts w:cs="Calibri" w:ascii="Arial" w:hAnsi="Arial" w:cstheme="minorHAnsi"/>
          <w:b/>
          <w:sz w:val="22"/>
          <w:szCs w:val="22"/>
        </w:rPr>
        <w:t>Se informa que los envíos internacionales están sujetos a inspección y apertura por parte de las autoridades aduaneras.</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5" name="Forma12"/>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2"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highlight w:val="none"/>
          <w:shd w:fill="auto" w:val="clear"/>
        </w:rPr>
      </w:pPr>
      <w:bookmarkStart w:id="14" w:name="__RefHeading___Toc2833_4188849382"/>
      <w:bookmarkStart w:id="15" w:name="_Toc57792148"/>
      <w:bookmarkEnd w:id="14"/>
      <w:r>
        <w:rPr>
          <w:rFonts w:ascii="Arial" w:hAnsi="Arial"/>
          <w:shd w:fill="auto" w:val="clear"/>
        </w:rPr>
        <w:t>Compras desde el extranjero.</w:t>
      </w:r>
      <w:bookmarkEnd w:id="15"/>
      <w:r>
        <w:rPr>
          <w:rFonts w:ascii="Arial" w:hAnsi="Arial"/>
          <w:shd w:fill="auto" w:val="clear"/>
        </w:rPr>
        <w:t xml:space="preserve"> </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shd w:fill="auto" w:val="clear"/>
        </w:rPr>
        <w:t>Para poder descontar el IVA de las facturas Internacionales, es imprescindible indicar el número del Documento Naci</w:t>
      </w:r>
      <w:r>
        <w:rPr>
          <w:rFonts w:cs="Calibri" w:ascii="Arial" w:hAnsi="Arial" w:cstheme="minorHAnsi"/>
          <w:sz w:val="22"/>
          <w:szCs w:val="22"/>
        </w:rPr>
        <w:t>onal de Identidad o Pasaporte.</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Los gastos de envío, impuestos aplicables, y resto de recargos y comisiones aparecerán desglosados en el momento de la compra (pantalla de pagos), para que el usuario pueda saber exactamente cuál es el precio final del producto y como se conforma.</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 xml:space="preserve">Es posible la estimación y cobro de un depósito para los derechos de importación durante el proceso de tramitación del pedido. Estos fondos serán utilizados para pagar los impuestos de importación a las autoridades apropiadas, cuando su pedido haya llegado al país de destino. </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El importe estimado del impuesto de importación</w:t>
      </w:r>
      <w:r>
        <w:rPr>
          <w:rFonts w:cs="Calibri" w:ascii="Arial" w:hAnsi="Arial" w:cstheme="minorHAnsi"/>
          <w:color w:val="FF0000"/>
          <w:sz w:val="22"/>
          <w:szCs w:val="22"/>
        </w:rPr>
        <w:t xml:space="preserve"> </w:t>
      </w:r>
      <w:r>
        <w:rPr>
          <w:rFonts w:cs="Calibri" w:ascii="Arial" w:hAnsi="Arial" w:cstheme="minorHAnsi"/>
          <w:sz w:val="22"/>
          <w:szCs w:val="22"/>
        </w:rPr>
        <w:t>aparecerá en la página de resumen de tu pedido. Si este importe no aparece en el resumen de tu pedido, los gastos de aduanas correrán a cargo del destinatario.</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6" name="Forma13"/>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3"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spacing w:lineRule="auto" w:line="360"/>
        <w:rPr>
          <w:highlight w:val="none"/>
          <w:shd w:fill="auto" w:val="clear"/>
        </w:rPr>
      </w:pPr>
      <w:bookmarkStart w:id="16" w:name="__RefHeading___Toc2835_4188849382"/>
      <w:bookmarkStart w:id="17" w:name="_Toc57792149"/>
      <w:bookmarkEnd w:id="16"/>
      <w:r>
        <w:rPr>
          <w:rFonts w:ascii="Arial" w:hAnsi="Arial"/>
          <w:shd w:fill="auto" w:val="clear"/>
        </w:rPr>
        <w:t>Oferta y aceptación.</w:t>
      </w:r>
      <w:bookmarkEnd w:id="17"/>
      <w:r>
        <w:rPr>
          <w:rFonts w:ascii="Arial" w:hAnsi="Arial"/>
          <w:shd w:fill="auto" w:val="clear"/>
        </w:rPr>
        <w:t xml:space="preserve"> </w:t>
      </w:r>
    </w:p>
    <w:p>
      <w:pPr>
        <w:pStyle w:val="Normal"/>
        <w:shd w:val="clear" w:color="auto" w:fill="FFFFFF"/>
        <w:spacing w:lineRule="auto" w:line="360" w:before="0" w:after="240"/>
        <w:jc w:val="both"/>
        <w:rPr>
          <w:highlight w:val="none"/>
          <w:shd w:fill="auto" w:val="clear"/>
        </w:rPr>
      </w:pPr>
      <w:r>
        <w:rPr>
          <w:rFonts w:eastAsia="Times New Roman" w:cs="Calibri" w:ascii="Arial" w:hAnsi="Arial" w:cstheme="minorHAnsi"/>
          <w:sz w:val="22"/>
          <w:szCs w:val="22"/>
          <w:shd w:fill="auto" w:val="clear"/>
          <w:lang w:eastAsia="es-ES"/>
        </w:rPr>
        <w:t xml:space="preserve">El procedimiento de contratación y la información precontractual está en </w:t>
      </w:r>
      <w:r>
        <w:rPr>
          <w:rFonts w:eastAsia="Times New Roman" w:cs="Calibri" w:ascii="Arial" w:hAnsi="Arial" w:cstheme="minorHAnsi"/>
          <w:color w:val="000000"/>
          <w:sz w:val="22"/>
          <w:szCs w:val="22"/>
          <w:shd w:fill="auto" w:val="clear"/>
          <w:lang w:eastAsia="es-ES"/>
        </w:rPr>
        <w:t>español. Este es el idioma</w:t>
      </w:r>
      <w:r>
        <w:rPr>
          <w:rFonts w:eastAsia="Times New Roman" w:cs="Calibri" w:ascii="Arial" w:hAnsi="Arial" w:cstheme="minorHAnsi"/>
          <w:sz w:val="22"/>
          <w:szCs w:val="22"/>
          <w:shd w:fill="auto" w:val="clear"/>
          <w:lang w:eastAsia="es-ES"/>
        </w:rPr>
        <w:t xml:space="preserve"> que será utilizado para llevar a cabo la contratación. En caso de que pueda llevarse a cabo en otro idioma será indicado antes de iniciar el procedimiento de contratación.</w:t>
      </w:r>
    </w:p>
    <w:p>
      <w:pPr>
        <w:pStyle w:val="Normal"/>
        <w:shd w:val="clear" w:color="auto" w:fill="FFFFFF"/>
        <w:spacing w:lineRule="auto" w:line="276"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7" name="Forma14"/>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4"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spacing w:lineRule="auto" w:line="360"/>
        <w:rPr>
          <w:rFonts w:ascii="Arial" w:hAnsi="Arial"/>
        </w:rPr>
      </w:pPr>
      <w:bookmarkStart w:id="18" w:name="__RefHeading___Toc2837_4188849382"/>
      <w:bookmarkStart w:id="19" w:name="_Toc57792150"/>
      <w:bookmarkEnd w:id="18"/>
      <w:r>
        <w:rPr>
          <w:rFonts w:ascii="Arial" w:hAnsi="Arial"/>
        </w:rPr>
        <w:t>Información sobre medios de pago.</w:t>
      </w:r>
      <w:bookmarkEnd w:id="19"/>
      <w:r>
        <w:rPr>
          <w:rFonts w:ascii="Arial" w:hAnsi="Arial"/>
        </w:rPr>
        <w:t xml:space="preserve"> </w:t>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color w:val="000000"/>
          <w:sz w:val="22"/>
          <w:szCs w:val="22"/>
          <w:shd w:fill="auto" w:val="clear"/>
        </w:rPr>
        <w:t xml:space="preserve">El pago del precio a través de la web se realiza en el momento de la compra y </w:t>
      </w:r>
      <w:r>
        <w:rPr>
          <w:rFonts w:cs="Calibri" w:ascii="Arial" w:hAnsi="Arial" w:cstheme="minorHAnsi"/>
          <w:b/>
          <w:i w:val="false"/>
          <w:caps w:val="false"/>
          <w:smallCaps w:val="false"/>
          <w:color w:val="000000"/>
          <w:spacing w:val="0"/>
          <w:sz w:val="22"/>
          <w:szCs w:val="22"/>
          <w:shd w:fill="auto" w:val="clear"/>
        </w:rPr>
        <w:t>MODAS PAYRO SL</w:t>
      </w:r>
      <w:r>
        <w:rPr>
          <w:rFonts w:cs="Calibri" w:ascii="Arial" w:hAnsi="Arial" w:cstheme="minorHAnsi"/>
          <w:b/>
          <w:color w:val="000000"/>
          <w:sz w:val="22"/>
          <w:szCs w:val="22"/>
          <w:shd w:fill="auto" w:val="clear"/>
        </w:rPr>
        <w:t xml:space="preserve"> </w:t>
      </w:r>
      <w:r>
        <w:rPr>
          <w:rFonts w:cs="Calibri" w:ascii="Arial" w:hAnsi="Arial" w:cstheme="minorHAnsi"/>
          <w:color w:val="000000"/>
          <w:sz w:val="22"/>
          <w:szCs w:val="22"/>
          <w:shd w:fill="auto" w:val="clear"/>
        </w:rPr>
        <w:t xml:space="preserve">le enviará un e-mail de confirmación de la compra realizada informando sobre la fecha prevista para la recepción del producto. </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b/>
          <w:i w:val="false"/>
          <w:caps w:val="false"/>
          <w:smallCaps w:val="false"/>
          <w:color w:val="000000"/>
          <w:spacing w:val="0"/>
          <w:sz w:val="22"/>
          <w:szCs w:val="22"/>
          <w:shd w:fill="auto" w:val="clear"/>
        </w:rPr>
        <w:t>MODAS PAYRO SL</w:t>
      </w:r>
      <w:r>
        <w:rPr>
          <w:rFonts w:cs="Calibri" w:ascii="Arial" w:hAnsi="Arial" w:cstheme="minorHAnsi"/>
          <w:b/>
          <w:color w:val="000000"/>
          <w:sz w:val="22"/>
          <w:szCs w:val="22"/>
          <w:shd w:fill="auto" w:val="clear"/>
        </w:rPr>
        <w:t xml:space="preserve"> </w:t>
      </w:r>
      <w:r>
        <w:rPr>
          <w:rFonts w:cs="Calibri" w:ascii="Arial" w:hAnsi="Arial" w:cstheme="minorHAnsi"/>
          <w:sz w:val="22"/>
          <w:szCs w:val="22"/>
          <w:shd w:fill="auto" w:val="clear"/>
        </w:rPr>
        <w:t>manifiesta que no tiene acceso ni almacena datos sensibles relativos al medio de pago utili</w:t>
      </w:r>
      <w:r>
        <w:rPr>
          <w:rFonts w:cs="Calibri" w:ascii="Arial" w:hAnsi="Arial" w:cstheme="minorHAnsi"/>
          <w:sz w:val="22"/>
          <w:szCs w:val="22"/>
        </w:rPr>
        <w:t xml:space="preserve">zado por el Usuario, salvo los estrictamente necesarios para la gestión del pago. Únicamente la entidad financiera correspondiente procesadora del pago tiene acceso a estos datos para la gestión de los pagos y cobros. Una vez finalizado el proceso de compra, se genera un documento electrónico </w:t>
      </w:r>
      <w:r>
        <w:rPr>
          <w:rFonts w:cs="Calibri" w:ascii="Arial" w:hAnsi="Arial" w:cstheme="minorHAnsi"/>
          <w:sz w:val="22"/>
          <w:szCs w:val="22"/>
          <w:shd w:fill="auto" w:val="clear"/>
        </w:rPr>
        <w:t>en el que se formaliza el contrato y que el usuario podrá imprimir.</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b/>
          <w:bCs/>
          <w:i w:val="false"/>
          <w:caps w:val="false"/>
          <w:smallCaps w:val="false"/>
          <w:color w:val="000000"/>
          <w:spacing w:val="0"/>
          <w:sz w:val="22"/>
          <w:szCs w:val="22"/>
          <w:shd w:fill="auto" w:val="clear"/>
        </w:rPr>
        <w:t>MODAS PAYRO SL</w:t>
      </w:r>
      <w:r>
        <w:rPr>
          <w:rFonts w:cs="Calibri" w:ascii="Arial" w:hAnsi="Arial" w:cstheme="minorHAnsi"/>
          <w:b/>
          <w:color w:val="000000"/>
          <w:sz w:val="22"/>
          <w:szCs w:val="22"/>
          <w:shd w:fill="auto" w:val="clear"/>
        </w:rPr>
        <w:t xml:space="preserve"> </w:t>
      </w:r>
      <w:r>
        <w:rPr>
          <w:rFonts w:cs="Calibri" w:ascii="Arial" w:hAnsi="Arial" w:cstheme="minorHAnsi"/>
          <w:sz w:val="22"/>
          <w:szCs w:val="22"/>
          <w:shd w:fill="auto" w:val="clear"/>
        </w:rPr>
        <w:t xml:space="preserve">se reserva el derecho de cancelar pedidos </w:t>
      </w:r>
      <w:r>
        <w:rPr>
          <w:rFonts w:cs="Calibri" w:ascii="Arial" w:hAnsi="Arial" w:cstheme="minorHAnsi"/>
          <w:shd w:fill="auto" w:val="clear"/>
        </w:rPr>
        <w:t>de conformidad con las presentes con</w:t>
      </w:r>
      <w:r>
        <w:rPr>
          <w:rFonts w:cs="Calibri" w:ascii="Arial" w:hAnsi="Arial" w:cstheme="minorHAnsi"/>
        </w:rPr>
        <w:t>diciones.</w:t>
      </w:r>
    </w:p>
    <w:p>
      <w:pPr>
        <w:pStyle w:val="Ttulo2"/>
        <w:keepNext w:val="true"/>
        <w:keepLines/>
        <w:numPr>
          <w:ilvl w:val="0"/>
          <w:numId w:val="7"/>
        </w:numPr>
        <w:spacing w:lineRule="auto" w:line="360" w:before="200" w:after="0"/>
        <w:rPr/>
      </w:pPr>
      <w:bookmarkStart w:id="20" w:name="__RefHeading___Toc2839_4188849382"/>
      <w:bookmarkStart w:id="21" w:name="_Toc57792151"/>
      <w:bookmarkEnd w:id="20"/>
      <w:r>
        <w:rPr>
          <w:rStyle w:val="Strong"/>
          <w:rFonts w:ascii="Arial" w:hAnsi="Arial"/>
          <w:b/>
          <w:color w:val="3465A4"/>
          <w:sz w:val="26"/>
          <w:szCs w:val="26"/>
        </w:rPr>
        <w:t>¿Qué método de pago puedo utilizar para realizar mi compra Online?</w:t>
      </w:r>
      <w:bookmarkEnd w:id="21"/>
    </w:p>
    <w:p>
      <w:pPr>
        <w:pStyle w:val="Normal"/>
        <w:spacing w:lineRule="auto" w:line="360"/>
        <w:jc w:val="both"/>
        <w:rPr>
          <w:rFonts w:ascii="Arial" w:hAnsi="Arial" w:cs="Calibri" w:cstheme="minorHAnsi"/>
          <w:sz w:val="22"/>
          <w:szCs w:val="22"/>
        </w:rPr>
      </w:pPr>
      <w:r>
        <w:rPr>
          <w:rFonts w:cs="Calibri" w:cstheme="minorHAnsi" w:ascii="Arial" w:hAnsi="Arial"/>
          <w:sz w:val="22"/>
          <w:szCs w:val="22"/>
        </w:rPr>
      </w:r>
    </w:p>
    <w:p>
      <w:pPr>
        <w:pStyle w:val="Normal"/>
        <w:shd w:val="clear" w:color="auto" w:fill="FFFFFF"/>
        <w:spacing w:lineRule="auto" w:line="360" w:before="0" w:after="240"/>
        <w:contextualSpacing/>
        <w:jc w:val="both"/>
        <w:rPr>
          <w:rFonts w:ascii="Arial" w:hAnsi="Arial"/>
        </w:rPr>
      </w:pPr>
      <w:r>
        <w:rPr>
          <w:rFonts w:cs="Calibri" w:ascii="Arial" w:hAnsi="Arial" w:cstheme="minorHAnsi"/>
          <w:sz w:val="22"/>
          <w:szCs w:val="22"/>
        </w:rPr>
        <w:t xml:space="preserve">El pago de los productos ofrecidos por la entidad podrá realizarse mediante: </w:t>
      </w:r>
    </w:p>
    <w:p>
      <w:pPr>
        <w:pStyle w:val="NormalWeb"/>
        <w:numPr>
          <w:ilvl w:val="0"/>
          <w:numId w:val="2"/>
        </w:numPr>
        <w:shd w:val="clear" w:color="auto" w:fill="FFFFFF"/>
        <w:spacing w:lineRule="auto" w:line="360" w:beforeAutospacing="0" w:before="0" w:afterAutospacing="0" w:after="240"/>
        <w:contextualSpacing/>
        <w:jc w:val="both"/>
        <w:rPr>
          <w:color w:val="auto"/>
        </w:rPr>
      </w:pPr>
      <w:r>
        <w:rPr>
          <w:rFonts w:cs="Calibri" w:ascii="Arial" w:hAnsi="Arial" w:cstheme="minorHAnsi"/>
          <w:b/>
          <w:color w:val="auto"/>
          <w:sz w:val="22"/>
          <w:szCs w:val="22"/>
          <w:lang w:val="es-ES_tradnl"/>
        </w:rPr>
        <w:t>[REDSYS] Tarjeta de crédito o debito.</w:t>
      </w:r>
      <w:r>
        <w:rPr>
          <w:rFonts w:cs="Calibri" w:ascii="Arial" w:hAnsi="Arial" w:cstheme="minorHAnsi"/>
          <w:b/>
          <w:color w:val="auto"/>
          <w:sz w:val="22"/>
          <w:szCs w:val="22"/>
        </w:rPr>
        <w:t xml:space="preserve"> Visa, Visa Electron 4B, Visa Internacional, </w:t>
      </w:r>
      <w:r>
        <w:rPr>
          <w:rFonts w:cs="Calibri" w:ascii="Arial" w:hAnsi="Arial" w:cstheme="minorHAnsi"/>
          <w:b/>
          <w:color w:val="auto"/>
          <w:sz w:val="22"/>
          <w:szCs w:val="22"/>
          <w:lang w:val="es-ES_tradnl"/>
        </w:rPr>
        <w:t xml:space="preserve">MasterCard. Amex, Maestro </w:t>
      </w:r>
      <w:r>
        <w:rPr>
          <w:rFonts w:cs="Calibri" w:ascii="Arial" w:hAnsi="Arial" w:cstheme="minorHAnsi"/>
          <w:color w:val="auto"/>
          <w:sz w:val="22"/>
          <w:szCs w:val="22"/>
          <w:lang w:val="es-ES_tradnl"/>
        </w:rPr>
        <w:t>(Sin incremento sobre el precio final).</w:t>
      </w:r>
    </w:p>
    <w:p>
      <w:pPr>
        <w:pStyle w:val="NormalWeb"/>
        <w:widowControl/>
        <w:numPr>
          <w:ilvl w:val="0"/>
          <w:numId w:val="0"/>
        </w:numPr>
        <w:shd w:val="clear" w:color="auto" w:fill="FFFFFF"/>
        <w:suppressAutoHyphens w:val="true"/>
        <w:bidi w:val="0"/>
        <w:spacing w:lineRule="auto" w:line="360" w:beforeAutospacing="0" w:before="0" w:afterAutospacing="0" w:after="240"/>
        <w:ind w:left="737" w:right="0" w:hanging="0"/>
        <w:contextualSpacing/>
        <w:jc w:val="both"/>
        <w:rPr>
          <w:rFonts w:ascii="Arial" w:hAnsi="Arial"/>
        </w:rPr>
      </w:pPr>
      <w:r>
        <w:rPr>
          <w:rFonts w:cs="Calibri" w:ascii="Arial" w:hAnsi="Arial" w:cstheme="minorHAnsi"/>
          <w:sz w:val="22"/>
          <w:szCs w:val="22"/>
        </w:rPr>
        <w:t>Si su medio de pago es la tarjeta bancaria, al hacer click en "Comprar y proceder al pago" usted está confirmando que la tarjeta de crédito es suya. Si recibe una notificación de que se ha rechazado tu tarjeta y has verificado que la tarjeta no ha expirado y que el número de información asociados a tu tarjeta no contiene ningún error, deberás contactar con tu banco en primer lugar para averiguar cuál es el motivo del rechazo o falta de autorización</w:t>
      </w:r>
      <w:r>
        <w:rPr>
          <w:rFonts w:cs="Calibri" w:ascii="Arial" w:hAnsi="Arial" w:cstheme="minorHAnsi"/>
          <w:b/>
          <w:sz w:val="22"/>
          <w:szCs w:val="22"/>
        </w:rPr>
        <w:t xml:space="preserve">. </w:t>
      </w:r>
    </w:p>
    <w:p>
      <w:pPr>
        <w:pStyle w:val="NormalWeb"/>
        <w:numPr>
          <w:ilvl w:val="0"/>
          <w:numId w:val="0"/>
        </w:numPr>
        <w:shd w:val="clear" w:color="auto" w:fill="FFFFFF"/>
        <w:spacing w:lineRule="auto" w:line="360" w:beforeAutospacing="0" w:before="280" w:afterAutospacing="0" w:after="240"/>
        <w:ind w:left="720" w:hanging="0"/>
        <w:contextualSpacing/>
        <w:jc w:val="both"/>
        <w:rPr>
          <w:rFonts w:ascii="Arial" w:hAnsi="Arial" w:eastAsia="Times New Roman" w:cs="Calibri" w:cstheme="minorHAnsi"/>
          <w:b/>
          <w:b/>
          <w:bCs/>
          <w:i/>
          <w:i/>
          <w:iCs/>
          <w:color w:val="2C07EE"/>
          <w:u w:val="single"/>
          <w:lang w:eastAsia="es-ES"/>
        </w:rPr>
      </w:pPr>
      <w:r>
        <w:rPr>
          <w:rFonts w:eastAsia="Times New Roman" w:cs="Calibri" w:cstheme="minorHAnsi" w:ascii="Arial" w:hAnsi="Arial"/>
          <w:b/>
          <w:bCs/>
          <w:i/>
          <w:iCs/>
          <w:color w:val="2C07EE"/>
          <w:u w:val="single"/>
          <w:lang w:eastAsia="es-ES"/>
        </w:rPr>
      </w:r>
    </w:p>
    <w:p>
      <w:pPr>
        <w:pStyle w:val="NormalWeb"/>
        <w:shd w:val="clear" w:color="auto" w:fill="FFFFFF"/>
        <w:spacing w:lineRule="auto" w:line="360" w:beforeAutospacing="0" w:before="280" w:afterAutospacing="0" w:after="240"/>
        <w:contextualSpacing/>
        <w:jc w:val="both"/>
        <w:rPr>
          <w:rFonts w:ascii="Arial" w:hAnsi="Arial"/>
        </w:rPr>
      </w:pPr>
      <w:r>
        <w:rPr>
          <w:rFonts w:eastAsia="Times New Roman" w:cs="Calibri" w:ascii="Arial" w:hAnsi="Arial" w:cstheme="minorHAnsi"/>
          <w:color w:val="auto"/>
          <w:sz w:val="22"/>
          <w:szCs w:val="22"/>
          <w:lang w:eastAsia="es-ES"/>
        </w:rPr>
        <w:t>Una vez realizado el encarg</w:t>
      </w:r>
      <w:r>
        <w:rPr>
          <w:rFonts w:eastAsia="Times New Roman" w:cs="Calibri" w:ascii="Arial" w:hAnsi="Arial" w:cstheme="minorHAnsi"/>
          <w:color w:val="000000"/>
          <w:sz w:val="22"/>
          <w:szCs w:val="22"/>
          <w:shd w:fill="auto" w:val="clear"/>
          <w:lang w:eastAsia="es-ES"/>
        </w:rPr>
        <w:t>o, la empresa confirmará su pedido dentro de</w:t>
      </w:r>
      <w:r>
        <w:rPr>
          <w:rFonts w:eastAsia="Times New Roman" w:cs="Calibri" w:ascii="Arial" w:hAnsi="Arial" w:cstheme="minorHAnsi"/>
          <w:color w:val="000000"/>
          <w:sz w:val="22"/>
          <w:szCs w:val="22"/>
          <w:shd w:fill="auto" w:val="clear"/>
          <w:lang w:eastAsia="es-ES"/>
        </w:rPr>
        <w:t xml:space="preserve"> las veinticuatro horas (24 horas)</w:t>
      </w:r>
      <w:r>
        <w:rPr>
          <w:rFonts w:eastAsia="Times New Roman" w:cs="Calibri" w:ascii="Arial" w:hAnsi="Arial" w:cstheme="minorHAnsi"/>
          <w:color w:val="FF0000"/>
          <w:sz w:val="22"/>
          <w:szCs w:val="22"/>
          <w:lang w:eastAsia="es-ES"/>
        </w:rPr>
        <w:t xml:space="preserve"> </w:t>
      </w:r>
      <w:r>
        <w:rPr>
          <w:rFonts w:eastAsia="Times New Roman" w:cs="Calibri" w:ascii="Arial" w:hAnsi="Arial" w:cstheme="minorHAnsi"/>
          <w:color w:val="auto"/>
          <w:sz w:val="22"/>
          <w:szCs w:val="22"/>
          <w:lang w:eastAsia="es-ES"/>
        </w:rPr>
        <w:t xml:space="preserve">siguientes a su solicitud. Las presentes Condiciones Generales de Contratación permanecerán en esta página web, y deberán ser aceptadas por usted antes de la realización del pago.  </w:t>
      </w:r>
    </w:p>
    <w:p>
      <w:pPr>
        <w:pStyle w:val="Ttulo2"/>
        <w:keepNext w:val="true"/>
        <w:keepLines/>
        <w:numPr>
          <w:ilvl w:val="0"/>
          <w:numId w:val="7"/>
        </w:numPr>
        <w:spacing w:lineRule="auto" w:line="360" w:before="200" w:after="0"/>
        <w:rPr/>
      </w:pPr>
      <w:bookmarkStart w:id="22" w:name="__RefHeading___Toc2845_4188849382"/>
      <w:bookmarkStart w:id="23" w:name="_Toc57792153"/>
      <w:bookmarkEnd w:id="22"/>
      <w:r>
        <w:rPr>
          <w:rStyle w:val="Strong"/>
          <w:rFonts w:ascii="Arial" w:hAnsi="Arial"/>
          <w:b/>
          <w:color w:val="3465A4"/>
        </w:rPr>
        <w:t>¿Es seguro introducir los datos de mi tarjeta de crédito en la web?</w:t>
      </w:r>
      <w:bookmarkEnd w:id="23"/>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iCs/>
          <w:sz w:val="22"/>
          <w:szCs w:val="22"/>
        </w:rPr>
        <w:t>Tal y como podrá observar en nuestra política de seguridad, n</w:t>
      </w:r>
      <w:r>
        <w:rPr>
          <w:rFonts w:cs="Calibri" w:ascii="Arial" w:hAnsi="Arial" w:cstheme="minorHAnsi"/>
          <w:sz w:val="22"/>
          <w:szCs w:val="22"/>
        </w:rPr>
        <w:t>uestro pago es seguro utilizando los medios indicados. Nuestra tienda Online cuenta con un</w:t>
      </w:r>
      <w:r>
        <w:rPr>
          <w:rFonts w:cs="Calibri" w:ascii="Arial" w:hAnsi="Arial" w:cstheme="minorHAnsi"/>
          <w:color w:val="FF0000"/>
          <w:sz w:val="22"/>
          <w:szCs w:val="22"/>
        </w:rPr>
        <w:t xml:space="preserve"> </w:t>
      </w:r>
      <w:r>
        <w:rPr>
          <w:rFonts w:cs="Calibri" w:ascii="Arial" w:hAnsi="Arial" w:cstheme="minorHAnsi"/>
          <w:color w:val="000000"/>
          <w:sz w:val="22"/>
          <w:szCs w:val="22"/>
        </w:rPr>
        <w:t>certificado SSL que permite proteger la información bancaria trasladada en el proceso de la compra utilizando métodos de encriptación. Los datos confidenciales del pago con tarjeta de crédito o débito son transmitidos directamente y de forma segura a la entidad financiera.</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shd w:fill="FFFFFF" w:val="clear"/>
        </w:rPr>
        <w:t>Al hacer el pago a través de pasarela de pago segura, el sistema verificará automáticamente que la tarjeta de crédito está activada para el Comercio Electrónico Seguro. Después conectará con el banco emisor de la misma, el cual solicitará la autenticación y la autorización de la operación.</w:t>
      </w:r>
    </w:p>
    <w:p>
      <w:pPr>
        <w:pStyle w:val="Ttulo2"/>
        <w:keepNext w:val="true"/>
        <w:keepLines/>
        <w:numPr>
          <w:ilvl w:val="0"/>
          <w:numId w:val="7"/>
        </w:numPr>
        <w:spacing w:before="200" w:after="0"/>
        <w:rPr/>
      </w:pPr>
      <w:bookmarkStart w:id="24" w:name="__RefHeading___Toc2847_4188849382"/>
      <w:bookmarkEnd w:id="24"/>
      <w:r>
        <w:rPr>
          <w:rStyle w:val="Strong"/>
          <w:rFonts w:ascii="Arial" w:hAnsi="Arial"/>
          <w:b/>
          <w:color w:val="3465A4"/>
        </w:rPr>
        <w:t>M</w:t>
      </w:r>
      <w:bookmarkStart w:id="25" w:name="_Toc57792154"/>
      <w:r>
        <w:rPr>
          <w:rStyle w:val="Strong"/>
          <w:rFonts w:ascii="Arial" w:hAnsi="Arial"/>
          <w:b/>
          <w:color w:val="3465A4"/>
        </w:rPr>
        <w:t>i tarjeta ha sido rechazada, ¿qué puedo hacer?</w:t>
      </w:r>
      <w:bookmarkEnd w:id="25"/>
      <w:r>
        <w:rPr>
          <w:rStyle w:val="Strong"/>
          <w:rFonts w:ascii="Arial" w:hAnsi="Arial"/>
          <w:b/>
          <w:color w:val="3465A4"/>
        </w:rPr>
        <w:t xml:space="preserve"> </w:t>
      </w:r>
    </w:p>
    <w:p>
      <w:pPr>
        <w:pStyle w:val="NormalWeb"/>
        <w:shd w:val="clear" w:color="auto" w:fill="FFFFFF"/>
        <w:spacing w:lineRule="auto" w:line="360" w:before="280" w:after="280"/>
        <w:jc w:val="both"/>
        <w:textAlignment w:val="baseline"/>
        <w:rPr>
          <w:rFonts w:ascii="Arial" w:hAnsi="Arial"/>
        </w:rPr>
      </w:pPr>
      <w:r>
        <w:rPr>
          <w:rFonts w:cs="Calibri" w:ascii="Arial" w:hAnsi="Arial" w:cstheme="minorHAnsi"/>
          <w:sz w:val="22"/>
          <w:szCs w:val="22"/>
        </w:rPr>
        <w:t xml:space="preserve">Si recibe una notificación de que se ha rechazado su tarjeta, deberá contactar con su banco en primer lugar para averiguar cuál es el motivo. No obstante, esta circunstancia puede darse por varias razones: </w:t>
      </w:r>
    </w:p>
    <w:p>
      <w:pPr>
        <w:pStyle w:val="NormalWeb"/>
        <w:numPr>
          <w:ilvl w:val="0"/>
          <w:numId w:val="4"/>
        </w:numPr>
        <w:shd w:val="clear" w:color="auto" w:fill="FFFFFF"/>
        <w:spacing w:lineRule="auto" w:line="360" w:beforeAutospacing="0" w:before="280" w:afterAutospacing="0" w:after="0"/>
        <w:jc w:val="both"/>
        <w:textAlignment w:val="baseline"/>
        <w:rPr>
          <w:rFonts w:ascii="Arial" w:hAnsi="Arial"/>
        </w:rPr>
      </w:pPr>
      <w:r>
        <w:rPr>
          <w:rFonts w:cs="Calibri" w:ascii="Arial" w:hAnsi="Arial" w:cstheme="minorHAnsi"/>
          <w:sz w:val="22"/>
          <w:szCs w:val="22"/>
          <w:shd w:fill="FFFFFF" w:val="clear"/>
        </w:rPr>
        <w:t xml:space="preserve">Las razones más habituales por las que un pago es rechazado están relacionadas con </w:t>
      </w:r>
      <w:r>
        <w:rPr>
          <w:rFonts w:cs="Calibri" w:ascii="Arial" w:hAnsi="Arial" w:cstheme="minorHAnsi"/>
          <w:b/>
          <w:sz w:val="22"/>
          <w:szCs w:val="22"/>
          <w:u w:val="single"/>
          <w:shd w:fill="FFFFFF" w:val="clear"/>
        </w:rPr>
        <w:t>políticas de seguridad de pagos</w:t>
      </w:r>
      <w:r>
        <w:rPr>
          <w:rFonts w:cs="Calibri" w:ascii="Arial" w:hAnsi="Arial" w:cstheme="minorHAnsi"/>
          <w:sz w:val="22"/>
          <w:szCs w:val="22"/>
          <w:shd w:fill="FFFFFF" w:val="clear"/>
        </w:rPr>
        <w:t>. Al</w:t>
      </w:r>
      <w:r>
        <w:rPr>
          <w:rFonts w:cs="Calibri" w:ascii="Arial" w:hAnsi="Arial" w:cstheme="minorHAnsi"/>
          <w:sz w:val="22"/>
          <w:szCs w:val="22"/>
        </w:rPr>
        <w:t xml:space="preserve"> realizar el pago a través de la pasarela de pago segura, el sistema verificará automáticamente que la tarjeta esté activada para Comercio Electrónico Seguro. A continuación, conectará con la entidad financiera que la emitió, la cual solicitará al comprador que autorice la operación mediante un código personal de autenticación. La operación solo se efectuará si el banco emisor de la tarjeta de crédito confirma el código de autenticación, y en ese momento se efectuará el cargo en la tarjeta. </w:t>
      </w:r>
      <w:r>
        <w:rPr>
          <w:rFonts w:cs="Calibri" w:ascii="Arial" w:hAnsi="Arial" w:cstheme="minorHAnsi"/>
          <w:b/>
          <w:sz w:val="22"/>
          <w:szCs w:val="22"/>
        </w:rPr>
        <w:t>En caso contrario, la transacción será rechazada.</w:t>
      </w:r>
    </w:p>
    <w:p>
      <w:pPr>
        <w:pStyle w:val="NormalWeb"/>
        <w:numPr>
          <w:ilvl w:val="0"/>
          <w:numId w:val="4"/>
        </w:numPr>
        <w:shd w:val="clear" w:color="auto" w:fill="FFFFFF"/>
        <w:spacing w:lineRule="auto" w:line="360" w:beforeAutospacing="0" w:before="0" w:afterAutospacing="0" w:after="0"/>
        <w:jc w:val="both"/>
        <w:textAlignment w:val="baseline"/>
        <w:rPr>
          <w:rFonts w:ascii="Arial" w:hAnsi="Arial"/>
        </w:rPr>
      </w:pPr>
      <w:r>
        <w:rPr>
          <w:rFonts w:cs="Calibri" w:ascii="Arial" w:hAnsi="Arial" w:cstheme="minorHAnsi"/>
          <w:b/>
          <w:sz w:val="22"/>
          <w:szCs w:val="22"/>
        </w:rPr>
        <w:t>La tarjeta puede estar caducada.</w:t>
      </w:r>
      <w:r>
        <w:rPr>
          <w:rFonts w:cs="Calibri" w:ascii="Arial" w:hAnsi="Arial" w:cstheme="minorHAnsi"/>
          <w:sz w:val="22"/>
          <w:szCs w:val="22"/>
        </w:rPr>
        <w:t xml:space="preserve"> Compruebe que su tarjeta no exceda la fecha de validez.</w:t>
      </w:r>
    </w:p>
    <w:p>
      <w:pPr>
        <w:pStyle w:val="NormalWeb"/>
        <w:numPr>
          <w:ilvl w:val="0"/>
          <w:numId w:val="4"/>
        </w:numPr>
        <w:shd w:val="clear" w:color="auto" w:fill="FFFFFF"/>
        <w:spacing w:lineRule="auto" w:line="360" w:beforeAutospacing="0" w:before="0" w:afterAutospacing="0" w:after="0"/>
        <w:jc w:val="both"/>
        <w:textAlignment w:val="baseline"/>
        <w:rPr>
          <w:rFonts w:ascii="Arial" w:hAnsi="Arial"/>
        </w:rPr>
      </w:pPr>
      <w:r>
        <w:rPr>
          <w:rFonts w:cs="Calibri" w:ascii="Arial" w:hAnsi="Arial" w:cstheme="minorHAnsi"/>
          <w:b/>
          <w:sz w:val="22"/>
          <w:szCs w:val="22"/>
          <w:shd w:fill="FFFFFF" w:val="clear"/>
        </w:rPr>
        <w:t>Límites de crédito o retención de fondos</w:t>
      </w:r>
      <w:r>
        <w:rPr>
          <w:rFonts w:cs="Calibri" w:ascii="Arial" w:hAnsi="Arial" w:cstheme="minorHAnsi"/>
          <w:sz w:val="22"/>
          <w:szCs w:val="22"/>
          <w:shd w:fill="FFFFFF" w:val="clear"/>
        </w:rPr>
        <w:t xml:space="preserve">. </w:t>
      </w:r>
      <w:r>
        <w:rPr>
          <w:rFonts w:cs="Calibri" w:ascii="Arial" w:hAnsi="Arial" w:cstheme="minorHAnsi"/>
          <w:sz w:val="22"/>
          <w:szCs w:val="22"/>
        </w:rPr>
        <w:t xml:space="preserve">Puede que se haya alcanzado el límite de la tarjeta para efectuar compras. </w:t>
      </w:r>
    </w:p>
    <w:p>
      <w:pPr>
        <w:pStyle w:val="NormalWeb"/>
        <w:numPr>
          <w:ilvl w:val="0"/>
          <w:numId w:val="4"/>
        </w:numPr>
        <w:shd w:val="clear" w:color="auto" w:fill="FFFFFF"/>
        <w:spacing w:lineRule="auto" w:line="360" w:before="0" w:after="280"/>
        <w:jc w:val="both"/>
        <w:textAlignment w:val="baseline"/>
        <w:rPr>
          <w:rFonts w:ascii="Arial" w:hAnsi="Arial"/>
        </w:rPr>
      </w:pPr>
      <w:r>
        <w:rPr>
          <w:rFonts w:cs="Calibri" w:ascii="Arial" w:hAnsi="Arial" w:cstheme="minorHAnsi"/>
          <w:b/>
          <w:sz w:val="22"/>
          <w:szCs w:val="22"/>
        </w:rPr>
        <w:t>Datos incorrectamente introducidos.</w:t>
      </w:r>
      <w:r>
        <w:rPr>
          <w:rFonts w:cs="Calibri" w:ascii="Arial" w:hAnsi="Arial" w:cstheme="minorHAnsi"/>
          <w:sz w:val="22"/>
          <w:szCs w:val="22"/>
        </w:rPr>
        <w:t xml:space="preserve"> Revise que ha rellenado todos los c</w:t>
      </w:r>
      <w:r>
        <w:rPr>
          <w:rFonts w:cs="Calibri" w:ascii="Arial" w:hAnsi="Arial" w:cstheme="minorHAnsi"/>
          <w:b/>
          <w:sz w:val="22"/>
          <w:szCs w:val="22"/>
        </w:rPr>
        <w:t>a</w:t>
      </w:r>
      <w:r>
        <w:rPr>
          <w:rFonts w:cs="Calibri" w:ascii="Arial" w:hAnsi="Arial" w:cstheme="minorHAnsi"/>
          <w:sz w:val="22"/>
          <w:szCs w:val="22"/>
        </w:rPr>
        <w:t>mpos necesarios con la información correcta.</w:t>
      </w:r>
    </w:p>
    <w:p>
      <w:pPr>
        <w:pStyle w:val="NormalWeb"/>
        <w:shd w:val="clear" w:color="auto" w:fill="FFFFFF"/>
        <w:spacing w:lineRule="auto" w:line="360" w:before="280" w:after="280"/>
        <w:jc w:val="both"/>
        <w:textAlignment w:val="baseline"/>
        <w:rPr>
          <w:rFonts w:ascii="Arial" w:hAnsi="Arial"/>
        </w:rPr>
      </w:pPr>
      <w:r>
        <w:rPr>
          <w:rFonts w:cs="Calibri" w:ascii="Arial" w:hAnsi="Arial" w:cstheme="minorHAnsi"/>
          <w:b/>
          <w:sz w:val="22"/>
          <w:szCs w:val="22"/>
          <w:u w:val="single"/>
          <w:shd w:fill="FFFFFF" w:val="clear"/>
        </w:rPr>
        <w:t>En cualquier caso, su banco es el único que puede facilitarle el motivo exacto por el que un pago ha sido rechazado.</w:t>
      </w:r>
    </w:p>
    <w:p>
      <w:pPr>
        <w:pStyle w:val="Ttulo2"/>
        <w:keepNext w:val="true"/>
        <w:keepLines/>
        <w:numPr>
          <w:ilvl w:val="0"/>
          <w:numId w:val="7"/>
        </w:numPr>
        <w:spacing w:lineRule="auto" w:line="360" w:before="200" w:after="0"/>
        <w:rPr/>
      </w:pPr>
      <w:bookmarkStart w:id="26" w:name="__RefHeading___Toc2849_4188849382"/>
      <w:bookmarkStart w:id="27" w:name="_Toc57792155"/>
      <w:bookmarkEnd w:id="26"/>
      <w:r>
        <w:rPr>
          <w:rStyle w:val="Strong"/>
          <w:rFonts w:eastAsia="" w:cs="" w:ascii="Arial" w:hAnsi="Arial" w:cstheme="majorBidi" w:eastAsiaTheme="majorEastAsia"/>
          <w:b/>
          <w:color w:val="3465A4"/>
        </w:rPr>
        <w:t>Mi tarjeta ha sido utilizada de forma fraudulenta, ¿qué debo hacer?</w:t>
      </w:r>
      <w:bookmarkEnd w:id="27"/>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Usted deberá notificar</w:t>
      </w:r>
      <w:r>
        <w:rPr>
          <w:rFonts w:cs="Calibri" w:ascii="Arial" w:hAnsi="Arial" w:cstheme="minorHAnsi"/>
          <w:color w:val="000000"/>
          <w:sz w:val="22"/>
          <w:szCs w:val="22"/>
          <w:shd w:fill="auto" w:val="clear"/>
        </w:rPr>
        <w:t xml:space="preserve"> a </w:t>
      </w:r>
      <w:r>
        <w:rPr>
          <w:rFonts w:cs="Calibri" w:ascii="Arial" w:hAnsi="Arial" w:cstheme="minorHAnsi"/>
          <w:b/>
          <w:i w:val="false"/>
          <w:caps w:val="false"/>
          <w:smallCaps w:val="false"/>
          <w:color w:val="000000"/>
          <w:spacing w:val="0"/>
          <w:sz w:val="22"/>
          <w:szCs w:val="22"/>
          <w:shd w:fill="auto" w:val="clear"/>
        </w:rPr>
        <w:t>MODAS PAYRO SL</w:t>
      </w:r>
      <w:r>
        <w:rPr>
          <w:rFonts w:cs="Calibri" w:ascii="Arial" w:hAnsi="Arial" w:cstheme="minorHAnsi"/>
          <w:iCs/>
          <w:color w:val="000000"/>
          <w:sz w:val="22"/>
          <w:szCs w:val="22"/>
          <w:shd w:fill="auto" w:val="clear"/>
        </w:rPr>
        <w:t>a</w:t>
      </w:r>
      <w:r>
        <w:rPr>
          <w:rFonts w:cs="Calibri" w:ascii="Arial" w:hAnsi="Arial" w:cstheme="minorHAnsi"/>
          <w:b/>
          <w:iCs/>
          <w:color w:val="000000"/>
          <w:sz w:val="22"/>
          <w:szCs w:val="22"/>
          <w:shd w:fill="auto" w:val="clear"/>
        </w:rPr>
        <w:t xml:space="preserve"> </w:t>
      </w:r>
      <w:r>
        <w:rPr>
          <w:rFonts w:cs="Calibri" w:ascii="Arial" w:hAnsi="Arial" w:cstheme="minorHAnsi"/>
          <w:color w:val="000000"/>
          <w:sz w:val="22"/>
          <w:szCs w:val="22"/>
          <w:shd w:fill="auto" w:val="clear"/>
        </w:rPr>
        <w:t xml:space="preserve">través del correo electrónico o por teléfono, de cualquier cargo indebido </w:t>
      </w:r>
      <w:r>
        <w:rPr>
          <w:rFonts w:cs="Calibri" w:ascii="Arial" w:hAnsi="Arial" w:cstheme="minorHAnsi"/>
          <w:sz w:val="22"/>
          <w:szCs w:val="22"/>
        </w:rPr>
        <w:t>o fraudulento en la tarjeta utilizada para compras en la web, en el menor plazo de tiempo posible, con el objeto de q</w:t>
      </w:r>
      <w:r>
        <w:rPr>
          <w:rFonts w:cs="Calibri" w:ascii="Arial" w:hAnsi="Arial" w:cstheme="minorHAnsi"/>
          <w:color w:val="000000"/>
          <w:sz w:val="22"/>
          <w:szCs w:val="22"/>
          <w:shd w:fill="auto" w:val="clear"/>
        </w:rPr>
        <w:t>ue</w:t>
      </w:r>
      <w:r>
        <w:rPr>
          <w:rFonts w:cs="Calibri" w:ascii="Arial" w:hAnsi="Arial" w:cstheme="minorHAnsi"/>
          <w:b/>
          <w:color w:val="000000"/>
          <w:sz w:val="22"/>
          <w:szCs w:val="22"/>
          <w:shd w:fill="auto" w:val="clear"/>
        </w:rPr>
        <w:t xml:space="preserve"> </w:t>
      </w:r>
      <w:r>
        <w:rPr>
          <w:rFonts w:cs="Calibri" w:ascii="Arial" w:hAnsi="Arial" w:cstheme="minorHAnsi"/>
          <w:b/>
          <w:i w:val="false"/>
          <w:caps w:val="false"/>
          <w:smallCaps w:val="false"/>
          <w:color w:val="000000"/>
          <w:spacing w:val="0"/>
          <w:sz w:val="22"/>
          <w:szCs w:val="22"/>
          <w:shd w:fill="auto" w:val="clear"/>
        </w:rPr>
        <w:t>MODAS PAYRO SL</w:t>
      </w:r>
      <w:r>
        <w:rPr>
          <w:rFonts w:cs="Calibri" w:ascii="Arial" w:hAnsi="Arial" w:cstheme="minorHAnsi"/>
          <w:b/>
          <w:color w:val="000000"/>
          <w:sz w:val="22"/>
          <w:szCs w:val="22"/>
          <w:shd w:fill="auto" w:val="clear"/>
        </w:rPr>
        <w:t xml:space="preserve"> </w:t>
      </w:r>
      <w:r>
        <w:rPr>
          <w:rFonts w:cs="Calibri" w:ascii="Arial" w:hAnsi="Arial" w:cstheme="minorHAnsi"/>
          <w:iCs/>
          <w:color w:val="000000"/>
          <w:sz w:val="22"/>
          <w:szCs w:val="22"/>
          <w:shd w:fill="auto" w:val="clear"/>
        </w:rPr>
        <w:t>p</w:t>
      </w:r>
      <w:r>
        <w:rPr>
          <w:rFonts w:cs="Calibri" w:ascii="Arial" w:hAnsi="Arial" w:cstheme="minorHAnsi"/>
          <w:color w:val="000000"/>
          <w:sz w:val="22"/>
          <w:szCs w:val="22"/>
          <w:shd w:fill="auto" w:val="clear"/>
        </w:rPr>
        <w:t>ueda realizar las gestiones que considere convenientes.</w:t>
      </w:r>
    </w:p>
    <w:p>
      <w:pPr>
        <w:pStyle w:val="Ttulo2"/>
        <w:keepNext w:val="true"/>
        <w:keepLines/>
        <w:numPr>
          <w:ilvl w:val="0"/>
          <w:numId w:val="7"/>
        </w:numPr>
        <w:spacing w:lineRule="auto" w:line="360" w:before="200" w:after="0"/>
        <w:rPr>
          <w:highlight w:val="none"/>
          <w:shd w:fill="auto" w:val="clear"/>
        </w:rPr>
      </w:pPr>
      <w:bookmarkStart w:id="28" w:name="__RefHeading___Toc2851_4188849382"/>
      <w:bookmarkStart w:id="29" w:name="_Toc57792156"/>
      <w:bookmarkEnd w:id="28"/>
      <w:r>
        <w:rPr>
          <w:rFonts w:ascii="Arial" w:hAnsi="Arial"/>
          <w:color w:val="3465A4"/>
          <w:shd w:fill="auto" w:val="clear"/>
        </w:rPr>
        <w:t>Información sobre la factura.</w:t>
      </w:r>
      <w:bookmarkEnd w:id="29"/>
      <w:r>
        <w:rPr>
          <w:rFonts w:ascii="Arial" w:hAnsi="Arial"/>
          <w:color w:val="3465A4"/>
          <w:shd w:fill="auto" w:val="clear"/>
        </w:rPr>
        <w:t xml:space="preserve"> </w:t>
      </w:r>
    </w:p>
    <w:p>
      <w:pPr>
        <w:pStyle w:val="NormalWeb"/>
        <w:shd w:val="clear" w:color="auto" w:fill="FFFFFF"/>
        <w:spacing w:lineRule="auto" w:line="360" w:beforeAutospacing="0" w:before="280" w:afterAutospacing="0" w:after="240"/>
        <w:contextualSpacing/>
        <w:jc w:val="both"/>
        <w:rPr/>
      </w:pPr>
      <w:r>
        <w:rPr>
          <w:rFonts w:cs="Calibri" w:ascii="Arial" w:hAnsi="Arial" w:cstheme="minorHAnsi"/>
          <w:iCs/>
          <w:color w:val="000000"/>
          <w:sz w:val="22"/>
          <w:szCs w:val="22"/>
          <w:shd w:fill="auto" w:val="clear"/>
        </w:rPr>
        <w:t>La empresa genera facturas en soporte electrónico, si bien podrá indicarnos en cualquier momento su voluntad de recibir una factura en soporte papel a la dirección de correo</w:t>
      </w:r>
      <w:r>
        <w:rPr>
          <w:rFonts w:cs="Calibri" w:ascii="Arial" w:hAnsi="Arial" w:cstheme="minorHAnsi"/>
          <w:b/>
          <w:iCs/>
          <w:color w:val="000000"/>
          <w:sz w:val="22"/>
          <w:szCs w:val="22"/>
          <w:shd w:fill="auto" w:val="clear"/>
        </w:rPr>
        <w:t xml:space="preserve"> </w:t>
      </w:r>
      <w:r>
        <w:rPr>
          <w:rStyle w:val="EnlacedeInternet"/>
          <w:rFonts w:cs="Calibri" w:ascii="Arial" w:hAnsi="Arial" w:cstheme="minorHAnsi"/>
          <w:b/>
          <w:iCs/>
          <w:color w:val="000000"/>
          <w:sz w:val="22"/>
          <w:szCs w:val="22"/>
          <w:shd w:fill="auto" w:val="clear"/>
        </w:rPr>
        <w:t>central@payro.es</w:t>
      </w:r>
      <w:hyperlink r:id="rId4">
        <w:r>
          <w:rPr>
            <w:rFonts w:cs="Calibri" w:ascii="Arial" w:hAnsi="Arial" w:cstheme="minorHAnsi"/>
            <w:iCs/>
            <w:color w:val="000000"/>
            <w:sz w:val="22"/>
            <w:szCs w:val="22"/>
            <w:shd w:fill="auto" w:val="clear"/>
          </w:rPr>
          <w:t xml:space="preserve"> o al teléfono de Atención al Cliente</w:t>
        </w:r>
      </w:hyperlink>
      <w:r>
        <w:rPr>
          <w:rFonts w:cs="Calibri" w:ascii="Arial" w:hAnsi="Arial" w:cstheme="minorHAnsi"/>
          <w:b/>
          <w:iCs/>
          <w:color w:val="000000"/>
          <w:sz w:val="22"/>
          <w:szCs w:val="22"/>
          <w:shd w:fill="auto" w:val="clear"/>
        </w:rPr>
        <w:t xml:space="preserve"> </w:t>
      </w:r>
      <w:r>
        <w:rPr>
          <w:rFonts w:cs="Calibri" w:ascii="Arial" w:hAnsi="Arial" w:cstheme="minorHAnsi"/>
          <w:b/>
          <w:iCs/>
          <w:color w:val="000000"/>
          <w:sz w:val="22"/>
          <w:szCs w:val="20"/>
          <w:shd w:fill="auto" w:val="clear"/>
        </w:rPr>
        <w:t>965850491</w:t>
      </w:r>
      <w:r>
        <w:rPr>
          <w:rFonts w:cs="Calibri" w:ascii="Arial" w:hAnsi="Arial" w:cstheme="minorHAnsi"/>
          <w:b/>
          <w:iCs/>
          <w:color w:val="000000"/>
          <w:sz w:val="22"/>
          <w:szCs w:val="22"/>
          <w:shd w:fill="auto" w:val="clear"/>
        </w:rPr>
        <w:t xml:space="preserve"> </w:t>
      </w:r>
      <w:r>
        <w:rPr>
          <w:rFonts w:cs="Calibri" w:ascii="Arial" w:hAnsi="Arial" w:cstheme="minorHAnsi"/>
          <w:iCs/>
          <w:color w:val="000000"/>
          <w:sz w:val="22"/>
          <w:szCs w:val="22"/>
          <w:shd w:fill="auto" w:val="clear"/>
        </w:rPr>
        <w:t>en cuyo caso, la emitiremos y remitiremos en dicho formato.</w:t>
      </w:r>
    </w:p>
    <w:p>
      <w:pPr>
        <w:pStyle w:val="NormalWeb"/>
        <w:shd w:val="clear" w:color="auto" w:fill="FFFFFF"/>
        <w:spacing w:lineRule="auto" w:line="360" w:beforeAutospacing="0" w:before="280" w:afterAutospacing="0" w:after="240"/>
        <w:contextualSpacing/>
        <w:jc w:val="both"/>
        <w:rPr>
          <w:rFonts w:ascii="Arial" w:hAnsi="Arial" w:cs="Calibri" w:cstheme="minorHAnsi"/>
          <w:iCs/>
          <w:sz w:val="22"/>
          <w:szCs w:val="22"/>
          <w:highlight w:val="none"/>
          <w:shd w:fill="auto" w:val="clear"/>
        </w:rPr>
      </w:pPr>
      <w:r>
        <w:rPr>
          <w:rFonts w:cs="Calibri" w:cstheme="minorHAnsi" w:ascii="Arial" w:hAnsi="Arial"/>
          <w:iCs/>
          <w:sz w:val="22"/>
          <w:szCs w:val="22"/>
          <w:shd w:fill="auto" w:val="clear"/>
        </w:rPr>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iCs/>
          <w:sz w:val="22"/>
          <w:szCs w:val="22"/>
          <w:shd w:fill="auto" w:val="clear"/>
        </w:rPr>
        <w:t>En caso de ser suscriptor de cualquier producto o servicio de nuestra compañía, podrá hacerlo a través del Área de Usuario.</w:t>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iCs/>
          <w:sz w:val="22"/>
          <w:szCs w:val="22"/>
          <w:shd w:fill="auto" w:val="clear"/>
        </w:rPr>
        <w:br/>
        <w:t xml:space="preserve">La factura se emitirá a nombre de la persona física o jurídica que realiza el pedido, por lo que el Usuario debe asegurarse de consignar los datos correctos y completos del comprador. </w:t>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b/>
          <w:iCs/>
          <w:sz w:val="22"/>
          <w:szCs w:val="22"/>
          <w:shd w:fill="auto" w:val="clear"/>
        </w:rPr>
        <w:t>No serán posibles cambios posteriores.</w:t>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iCs/>
          <w:sz w:val="22"/>
          <w:szCs w:val="22"/>
          <w:shd w:fill="auto" w:val="clear"/>
        </w:rPr>
        <w:br/>
      </w:r>
      <w:r>
        <w:rPr>
          <w:rFonts w:cs="Calibri" w:ascii="Arial" w:hAnsi="Arial" w:cstheme="minorHAnsi"/>
          <w:b/>
          <w:bCs/>
          <w:i w:val="false"/>
          <w:iCs/>
          <w:caps w:val="false"/>
          <w:smallCaps w:val="false"/>
          <w:color w:val="000000"/>
          <w:spacing w:val="0"/>
          <w:sz w:val="22"/>
          <w:szCs w:val="22"/>
          <w:shd w:fill="auto" w:val="clear"/>
        </w:rPr>
        <w:t>MODAS PAYRO SL</w:t>
      </w:r>
      <w:r>
        <w:rPr>
          <w:rFonts w:cs="Calibri" w:ascii="Arial" w:hAnsi="Arial" w:cstheme="minorHAnsi"/>
          <w:color w:val="000000"/>
          <w:sz w:val="22"/>
          <w:szCs w:val="22"/>
          <w:shd w:fill="auto" w:val="clear"/>
        </w:rPr>
        <w:t xml:space="preserve"> </w:t>
      </w:r>
      <w:r>
        <w:rPr>
          <w:rFonts w:cs="Calibri" w:ascii="Arial" w:hAnsi="Arial" w:cstheme="minorHAnsi"/>
          <w:iCs/>
          <w:color w:val="000000"/>
          <w:sz w:val="22"/>
          <w:szCs w:val="22"/>
          <w:shd w:fill="auto" w:val="clear"/>
        </w:rPr>
        <w:t>a</w:t>
      </w:r>
      <w:r>
        <w:rPr>
          <w:rFonts w:cs="Calibri" w:ascii="Arial" w:hAnsi="Arial" w:cstheme="minorHAnsi"/>
          <w:iCs/>
          <w:sz w:val="22"/>
          <w:szCs w:val="22"/>
          <w:shd w:fill="auto" w:val="clear"/>
        </w:rPr>
        <w:t>dvierte que, para preservar la confidencialidad de los datos, únicamente se emitirán duplicados de factura al titular del contrato. No se emitirán duplicados a terceros.</w:t>
      </w:r>
    </w:p>
    <w:p>
      <w:pPr>
        <w:pStyle w:val="Normal"/>
        <w:shd w:val="clear" w:color="auto" w:fill="FFFFFF"/>
        <w:spacing w:lineRule="auto" w:line="276" w:before="337" w:after="297"/>
        <w:contextualSpacing/>
        <w:jc w:val="both"/>
        <w:rPr>
          <w:rFonts w:ascii="Arial" w:hAnsi="Arial"/>
        </w:rPr>
      </w:pPr>
      <w:r>
        <w:rPr/>
        <mc:AlternateContent>
          <mc:Choice Requires="wps">
            <w:drawing>
              <wp:inline distT="0" distB="0" distL="0" distR="0" wp14:anchorId="0EE0607C">
                <wp:extent cx="6123305" cy="38100"/>
                <wp:effectExtent l="0" t="0" r="0" b="0"/>
                <wp:docPr id="18" name="Forma15"/>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5"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pageBreakBefore w:val="false"/>
        <w:numPr>
          <w:ilvl w:val="0"/>
          <w:numId w:val="6"/>
        </w:numPr>
        <w:spacing w:lineRule="auto" w:line="360"/>
        <w:rPr>
          <w:rFonts w:ascii="Arial" w:hAnsi="Arial"/>
        </w:rPr>
      </w:pPr>
      <w:bookmarkStart w:id="30" w:name="__RefHeading___Toc2853_4188849382"/>
      <w:bookmarkStart w:id="31" w:name="_Toc57792157"/>
      <w:bookmarkEnd w:id="30"/>
      <w:r>
        <w:rPr>
          <w:rFonts w:ascii="Arial" w:hAnsi="Arial"/>
        </w:rPr>
        <w:t>POLÍTICA DE ENVÍO.</w:t>
      </w:r>
      <w:bookmarkEnd w:id="31"/>
    </w:p>
    <w:p>
      <w:pPr>
        <w:pStyle w:val="Ttulo2"/>
        <w:keepNext w:val="true"/>
        <w:keepLines/>
        <w:numPr>
          <w:ilvl w:val="0"/>
          <w:numId w:val="7"/>
        </w:numPr>
        <w:spacing w:lineRule="auto" w:line="360" w:before="200" w:after="0"/>
        <w:rPr>
          <w:rFonts w:ascii="Arial" w:hAnsi="Arial"/>
        </w:rPr>
      </w:pPr>
      <w:bookmarkStart w:id="32" w:name="__RefHeading___Toc2855_4188849382"/>
      <w:bookmarkStart w:id="33" w:name="_Toc57792158"/>
      <w:bookmarkEnd w:id="32"/>
      <w:r>
        <w:rPr>
          <w:rFonts w:ascii="Arial" w:hAnsi="Arial"/>
          <w:color w:val="3465A4"/>
        </w:rPr>
        <w:t>Plazo de entrega.</w:t>
      </w:r>
      <w:bookmarkEnd w:id="33"/>
      <w:r>
        <w:rPr>
          <w:rFonts w:ascii="Arial" w:hAnsi="Arial"/>
          <w:color w:val="3465A4"/>
        </w:rPr>
        <w:t xml:space="preserve"> </w:t>
      </w:r>
    </w:p>
    <w:p>
      <w:pPr>
        <w:pStyle w:val="Normal"/>
        <w:numPr>
          <w:ilvl w:val="0"/>
          <w:numId w:val="0"/>
        </w:numPr>
        <w:spacing w:lineRule="auto" w:line="360" w:before="29" w:after="0"/>
        <w:ind w:left="0" w:hanging="0"/>
        <w:outlineLvl w:val="1"/>
        <w:rPr>
          <w:rFonts w:ascii="Arial" w:hAnsi="Arial"/>
          <w:color w:val="3465A4"/>
        </w:rPr>
      </w:pPr>
      <w:r>
        <w:rPr>
          <w:rFonts w:ascii="Arial" w:hAnsi="Arial"/>
          <w:color w:val="3465A4"/>
        </w:rPr>
      </w:r>
    </w:p>
    <w:p>
      <w:pPr>
        <w:pStyle w:val="NormalWeb"/>
        <w:shd w:val="clear" w:color="auto" w:fill="FFFFFF"/>
        <w:spacing w:lineRule="auto" w:line="360" w:beforeAutospacing="0" w:before="0" w:afterAutospacing="0" w:after="240"/>
        <w:contextualSpacing/>
        <w:jc w:val="both"/>
        <w:rPr>
          <w:highlight w:val="none"/>
          <w:shd w:fill="auto" w:val="clear"/>
        </w:rPr>
      </w:pPr>
      <w:r>
        <w:rPr>
          <w:rFonts w:cs="Calibri" w:ascii="Arial" w:hAnsi="Arial" w:cstheme="minorHAnsi"/>
          <w:iCs/>
          <w:color w:val="000000"/>
          <w:sz w:val="22"/>
          <w:szCs w:val="22"/>
          <w:shd w:fill="auto" w:val="clear"/>
        </w:rPr>
        <w:t xml:space="preserve">El plazo máximo para la entrega de productos es </w:t>
      </w:r>
      <w:r>
        <w:rPr>
          <w:rFonts w:cs="Calibri" w:ascii="Arial" w:hAnsi="Arial" w:cstheme="minorHAnsi"/>
          <w:iCs/>
          <w:color w:val="000000"/>
          <w:sz w:val="22"/>
          <w:szCs w:val="22"/>
          <w:shd w:fill="auto" w:val="clear"/>
        </w:rPr>
        <w:t xml:space="preserve">de 2 a 5 dias, </w:t>
      </w:r>
      <w:r>
        <w:rPr>
          <w:rFonts w:cs="Calibri" w:ascii="Arial" w:hAnsi="Arial" w:cstheme="minorHAnsi"/>
          <w:iCs/>
          <w:color w:val="000000"/>
          <w:sz w:val="22"/>
          <w:szCs w:val="22"/>
          <w:shd w:fill="auto" w:val="clear"/>
        </w:rPr>
        <w:t xml:space="preserve">comprendidas en días laborables </w:t>
      </w:r>
      <w:r>
        <w:rPr>
          <w:rFonts w:eastAsia="Times New Roman" w:cs="Calibri" w:ascii="Arial" w:hAnsi="Arial" w:cstheme="minorHAnsi"/>
          <w:iCs/>
          <w:color w:val="000000"/>
          <w:kern w:val="0"/>
          <w:sz w:val="22"/>
          <w:szCs w:val="22"/>
          <w:shd w:fill="auto" w:val="clear"/>
          <w:lang w:val="es-ES" w:eastAsia="es-ES" w:bidi="ar-SA"/>
        </w:rPr>
        <w:t>y una vez</w:t>
      </w:r>
      <w:r>
        <w:rPr>
          <w:rFonts w:cs="Calibri" w:ascii="Arial" w:hAnsi="Arial" w:cstheme="minorHAnsi"/>
          <w:iCs/>
          <w:color w:val="000000"/>
          <w:sz w:val="22"/>
          <w:szCs w:val="22"/>
          <w:shd w:fill="auto" w:val="clear"/>
        </w:rPr>
        <w:t xml:space="preserve"> se haga efectivo el pago de acuerdo con el medio elegido. En caso de que por cualquier circunstancia, el pedido no pueda entregarse en el plazo establecido, se lo notificaremos  lo más pronto posible.</w:t>
      </w:r>
    </w:p>
    <w:p>
      <w:pPr>
        <w:pStyle w:val="NormalWeb"/>
        <w:shd w:val="clear" w:color="auto" w:fill="FFFFFF"/>
        <w:spacing w:lineRule="auto" w:line="360" w:beforeAutospacing="0" w:before="280" w:afterAutospacing="0" w:after="240"/>
        <w:contextualSpacing/>
        <w:jc w:val="both"/>
        <w:rPr>
          <w:rFonts w:ascii="Arial" w:hAnsi="Arial" w:cs="Calibri" w:cstheme="minorHAnsi"/>
          <w:b/>
          <w:b/>
          <w:bCs/>
          <w:iCs/>
          <w:color w:val="000000"/>
          <w:sz w:val="22"/>
          <w:szCs w:val="22"/>
          <w:highlight w:val="none"/>
          <w:shd w:fill="auto" w:val="clear"/>
        </w:rPr>
      </w:pPr>
      <w:r>
        <w:rPr>
          <w:rFonts w:cs="Calibri" w:cstheme="minorHAnsi" w:ascii="Arial" w:hAnsi="Arial"/>
          <w:b/>
          <w:bCs/>
          <w:iCs/>
          <w:color w:val="000000"/>
          <w:sz w:val="22"/>
          <w:szCs w:val="22"/>
          <w:shd w:fill="auto" w:val="clear"/>
        </w:rPr>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iCs/>
          <w:color w:val="000000"/>
          <w:sz w:val="22"/>
          <w:szCs w:val="22"/>
          <w:shd w:fill="auto" w:val="clear"/>
        </w:rPr>
        <w:t>Todos los plazos son en días laborables y una vez se haga efectivo el pago de acuerdo con el medio elegido. En caso de que por cualquier circunstancia, el pedido no pueda entregarse en el plazo establecido, se lo notificaremos lo más pronto posible.</w:t>
      </w:r>
    </w:p>
    <w:p>
      <w:pPr>
        <w:pStyle w:val="NormalWeb"/>
        <w:shd w:val="clear" w:color="auto" w:fill="FFFFFF"/>
        <w:spacing w:lineRule="auto" w:line="360" w:beforeAutospacing="0" w:before="280" w:afterAutospacing="0" w:after="240"/>
        <w:contextualSpacing/>
        <w:jc w:val="both"/>
        <w:rPr>
          <w:rFonts w:ascii="Arial" w:hAnsi="Arial" w:cs="Calibri" w:cstheme="minorHAnsi"/>
          <w:iCs/>
          <w:sz w:val="22"/>
          <w:szCs w:val="22"/>
          <w:highlight w:val="none"/>
          <w:shd w:fill="auto" w:val="clear"/>
        </w:rPr>
      </w:pPr>
      <w:r>
        <w:rPr>
          <w:rFonts w:cs="Calibri" w:cstheme="minorHAnsi" w:ascii="Arial" w:hAnsi="Arial"/>
          <w:iCs/>
          <w:sz w:val="22"/>
          <w:szCs w:val="22"/>
          <w:shd w:fill="auto" w:val="clear"/>
        </w:rPr>
      </w:r>
    </w:p>
    <w:p>
      <w:pPr>
        <w:pStyle w:val="NormalWeb"/>
        <w:shd w:val="clear" w:color="auto" w:fill="FFFFFF"/>
        <w:spacing w:lineRule="auto" w:line="360" w:beforeAutospacing="0" w:before="280" w:afterAutospacing="0" w:after="240"/>
        <w:contextualSpacing/>
        <w:jc w:val="both"/>
        <w:rPr>
          <w:highlight w:val="none"/>
          <w:shd w:fill="auto" w:val="clear"/>
        </w:rPr>
      </w:pPr>
      <w:r>
        <w:rPr>
          <w:rFonts w:cs="Calibri" w:ascii="Arial" w:hAnsi="Arial" w:cstheme="minorHAnsi"/>
          <w:iCs/>
          <w:color w:val="000000"/>
          <w:sz w:val="22"/>
          <w:szCs w:val="22"/>
          <w:shd w:fill="auto" w:val="clear"/>
        </w:rPr>
        <w:t>Informamos que no se realiza entrega de productos los sábados, domingos, festivos nacionales, autonómicos y locales.</w:t>
      </w:r>
    </w:p>
    <w:p>
      <w:pPr>
        <w:pStyle w:val="NormalWeb"/>
        <w:shd w:val="clear" w:color="auto" w:fill="FFFFFF"/>
        <w:spacing w:lineRule="auto" w:line="360" w:beforeAutospacing="0" w:before="280" w:afterAutospacing="0" w:after="240"/>
        <w:contextualSpacing/>
        <w:jc w:val="both"/>
        <w:rPr>
          <w:rFonts w:ascii="Arial" w:hAnsi="Arial" w:cs="Calibri" w:cstheme="minorHAnsi"/>
          <w:iCs/>
          <w:sz w:val="22"/>
          <w:szCs w:val="22"/>
          <w:highlight w:val="none"/>
          <w:shd w:fill="auto" w:val="clear"/>
        </w:rPr>
      </w:pPr>
      <w:r>
        <w:rPr>
          <w:rFonts w:cs="Calibri" w:cstheme="minorHAnsi" w:ascii="Arial" w:hAnsi="Arial"/>
          <w:iCs/>
          <w:sz w:val="22"/>
          <w:szCs w:val="22"/>
          <w:shd w:fill="auto" w:val="clear"/>
        </w:rPr>
      </w:r>
    </w:p>
    <w:p>
      <w:pPr>
        <w:pStyle w:val="Ttulo2"/>
        <w:keepNext w:val="true"/>
        <w:keepLines/>
        <w:numPr>
          <w:ilvl w:val="0"/>
          <w:numId w:val="7"/>
        </w:numPr>
        <w:spacing w:before="200" w:after="0"/>
        <w:rPr>
          <w:rFonts w:ascii="Arial" w:hAnsi="Arial"/>
        </w:rPr>
      </w:pPr>
      <w:bookmarkStart w:id="34" w:name="__RefHeading___Toc2857_4188849382"/>
      <w:bookmarkStart w:id="35" w:name="_Toc57792159"/>
      <w:bookmarkEnd w:id="34"/>
      <w:r>
        <w:rPr>
          <w:rFonts w:ascii="Arial" w:hAnsi="Arial"/>
          <w:color w:val="3465A4"/>
        </w:rPr>
        <w:t>Lugar de entrega.</w:t>
      </w:r>
      <w:bookmarkEnd w:id="35"/>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b/>
          <w:i w:val="false"/>
          <w:caps w:val="false"/>
          <w:smallCaps w:val="false"/>
          <w:color w:val="000000"/>
          <w:spacing w:val="0"/>
          <w:sz w:val="22"/>
          <w:szCs w:val="22"/>
          <w:shd w:fill="auto" w:val="clear"/>
        </w:rPr>
        <w:t>MODAS PAYRO SL</w:t>
      </w:r>
      <w:r>
        <w:rPr>
          <w:rFonts w:cs="Calibri" w:ascii="Arial" w:hAnsi="Arial" w:cstheme="minorHAnsi"/>
          <w:b/>
          <w:color w:val="000000"/>
          <w:sz w:val="22"/>
          <w:szCs w:val="22"/>
          <w:shd w:fill="auto" w:val="clear"/>
        </w:rPr>
        <w:t xml:space="preserve"> </w:t>
      </w:r>
      <w:r>
        <w:rPr>
          <w:rFonts w:cs="Calibri" w:ascii="Arial" w:hAnsi="Arial" w:cstheme="minorHAnsi"/>
          <w:color w:val="000000"/>
          <w:sz w:val="22"/>
          <w:szCs w:val="22"/>
          <w:shd w:fill="auto" w:val="clear"/>
        </w:rPr>
        <w:t>se compromete a entregar el producto en perfecto estado en la dirección indi</w:t>
      </w:r>
      <w:r>
        <w:rPr>
          <w:rFonts w:cs="Calibri" w:ascii="Arial" w:hAnsi="Arial" w:cstheme="minorHAnsi"/>
          <w:sz w:val="22"/>
          <w:szCs w:val="22"/>
        </w:rPr>
        <w:t>cada por usted y que, en todo caso, deberá e</w:t>
      </w:r>
      <w:r>
        <w:rPr>
          <w:rFonts w:cs="Calibri" w:ascii="Arial" w:hAnsi="Arial" w:cstheme="minorHAnsi"/>
          <w:sz w:val="22"/>
          <w:szCs w:val="22"/>
          <w:shd w:fill="auto" w:val="clear"/>
        </w:rPr>
        <w:t>star comprendida en España</w:t>
      </w:r>
      <w:r>
        <w:rPr>
          <w:rFonts w:cs="Calibri" w:ascii="Arial" w:hAnsi="Arial" w:cstheme="minorHAnsi"/>
          <w:color w:val="000000"/>
          <w:sz w:val="22"/>
          <w:szCs w:val="22"/>
          <w:shd w:fill="auto" w:val="clear"/>
        </w:rPr>
        <w:t>, así como el resto de países ubicados en la unión europea,</w:t>
      </w:r>
      <w:r>
        <w:rPr>
          <w:rFonts w:cs="Calibri" w:ascii="Arial" w:hAnsi="Arial" w:cstheme="minorHAnsi"/>
          <w:sz w:val="22"/>
          <w:szCs w:val="22"/>
          <w:shd w:fill="auto" w:val="clear"/>
        </w:rPr>
        <w:t xml:space="preserve"> </w:t>
      </w:r>
      <w:r>
        <w:rPr>
          <w:rFonts w:cs="Calibri" w:ascii="Arial" w:hAnsi="Arial" w:cstheme="minorHAnsi"/>
          <w:sz w:val="22"/>
          <w:szCs w:val="22"/>
        </w:rPr>
        <w:t>Con el fin de optimizar el proceso de entrega, la dirección que nos indique debe ser una dirección en la cual pueda realizarse la entrega dentro del horario laboral habitual.</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b w:val="false"/>
          <w:bCs w:val="false"/>
          <w:color w:val="000000"/>
          <w:sz w:val="22"/>
          <w:szCs w:val="22"/>
        </w:rPr>
        <w:t>De</w:t>
      </w:r>
      <w:r>
        <w:rPr>
          <w:rFonts w:cs="Calibri" w:ascii="Arial" w:hAnsi="Arial" w:cstheme="minorHAnsi"/>
          <w:b w:val="false"/>
          <w:bCs w:val="false"/>
          <w:color w:val="000000"/>
          <w:sz w:val="22"/>
          <w:szCs w:val="22"/>
          <w:shd w:fill="auto" w:val="clear"/>
        </w:rPr>
        <w:t xml:space="preserve"> tal forma, </w:t>
      </w:r>
      <w:r>
        <w:rPr>
          <w:rFonts w:cs="Calibri" w:ascii="Arial" w:hAnsi="Arial" w:cstheme="minorHAnsi"/>
          <w:b/>
          <w:bCs/>
          <w:i w:val="false"/>
          <w:caps w:val="false"/>
          <w:smallCaps w:val="false"/>
          <w:color w:val="000000"/>
          <w:spacing w:val="0"/>
          <w:sz w:val="22"/>
          <w:szCs w:val="22"/>
          <w:shd w:fill="auto" w:val="clear"/>
        </w:rPr>
        <w:t>MODAS PAYRO SL</w:t>
      </w:r>
      <w:r>
        <w:rPr>
          <w:rFonts w:cs="Calibri" w:ascii="Arial" w:hAnsi="Arial" w:cstheme="minorHAnsi"/>
          <w:b/>
          <w:bCs/>
          <w:color w:val="000000"/>
          <w:sz w:val="22"/>
          <w:szCs w:val="22"/>
          <w:shd w:fill="auto" w:val="clear"/>
        </w:rPr>
        <w:t xml:space="preserve"> </w:t>
      </w:r>
      <w:r>
        <w:rPr>
          <w:rFonts w:cs="Calibri" w:ascii="Arial" w:hAnsi="Arial" w:cstheme="minorHAnsi"/>
          <w:sz w:val="22"/>
          <w:szCs w:val="22"/>
          <w:shd w:fill="auto" w:val="clear"/>
        </w:rPr>
        <w:t xml:space="preserve">no asume responsabilidad alguna cuando la entrega del producto no llegue a realizarse como consecuencia de que los datos facilitados por el usuario sean </w:t>
      </w:r>
      <w:r>
        <w:rPr>
          <w:rFonts w:cs="Calibri" w:ascii="Arial" w:hAnsi="Arial" w:cstheme="minorHAnsi"/>
          <w:b/>
          <w:sz w:val="22"/>
          <w:szCs w:val="22"/>
          <w:shd w:fill="auto" w:val="clear"/>
        </w:rPr>
        <w:t>falsos, inexactos</w:t>
      </w:r>
      <w:r>
        <w:rPr>
          <w:rFonts w:cs="Calibri" w:ascii="Arial" w:hAnsi="Arial" w:cstheme="minorHAnsi"/>
          <w:b/>
          <w:sz w:val="22"/>
          <w:szCs w:val="22"/>
        </w:rPr>
        <w:t xml:space="preserve"> o incompletos o cuando la entrega no pueda efectuarse por causas ajenas a la empresa de envíos, asignada para tal efecto, como lo es la ausencia del destinatario, en estos casos.</w:t>
      </w:r>
    </w:p>
    <w:p>
      <w:pPr>
        <w:pStyle w:val="Ttulo2"/>
        <w:keepNext w:val="true"/>
        <w:keepLines/>
        <w:numPr>
          <w:ilvl w:val="0"/>
          <w:numId w:val="7"/>
        </w:numPr>
        <w:spacing w:before="200" w:after="0"/>
        <w:rPr>
          <w:rFonts w:ascii="Arial" w:hAnsi="Arial"/>
        </w:rPr>
      </w:pPr>
      <w:bookmarkStart w:id="36" w:name="__RefHeading___Toc2859_4188849382"/>
      <w:bookmarkStart w:id="37" w:name="_Toc57792160"/>
      <w:bookmarkEnd w:id="36"/>
      <w:r>
        <w:rPr>
          <w:rFonts w:ascii="Arial" w:hAnsi="Arial"/>
          <w:color w:val="3465A4"/>
        </w:rPr>
        <w:t>Transmisión del riesgo y de la propiedad.</w:t>
      </w:r>
      <w:bookmarkEnd w:id="37"/>
    </w:p>
    <w:p>
      <w:pPr>
        <w:pStyle w:val="NormalWeb"/>
        <w:spacing w:lineRule="auto" w:line="360" w:before="280" w:after="280"/>
        <w:jc w:val="both"/>
        <w:rPr>
          <w:rFonts w:ascii="Arial" w:hAnsi="Arial"/>
        </w:rPr>
      </w:pPr>
      <w:bookmarkStart w:id="38" w:name="__RefHeading___Toc2861_4188849382"/>
      <w:bookmarkEnd w:id="38"/>
      <w:r>
        <w:rPr>
          <w:rFonts w:ascii="Arial" w:hAnsi="Arial"/>
          <w:sz w:val="22"/>
          <w:szCs w:val="22"/>
        </w:rPr>
        <w:t>La entrega se considera efectuada a partir del momento en el cual el producto ha sido puesto a disposición del Usuario o un tercero por él indicado (distinto del transportista) en el lugar de entrega indicado. El riesgo de los productos (entre otros, la pérdida, menoscabo o robo) se transmitirá al Usuario a partir del momento en que el/los productos/s hayan sido puestos a su disposición. No obstante, en caso de que sea el consumidor y usuario el que encargue el transporte de los bienes o el transportista elegido no estuviera entre los propuestos por el empresario, el riesgo se transmitirá al consumidor y usuario con la entrega de los bienes al transportista, sin perjuicio de sus derechos frente a éste.</w:t>
      </w:r>
    </w:p>
    <w:p>
      <w:pPr>
        <w:pStyle w:val="Normal"/>
        <w:spacing w:lineRule="auto" w:line="360"/>
        <w:rPr>
          <w:rFonts w:ascii="Arial" w:hAnsi="Arial"/>
        </w:rPr>
      </w:pPr>
      <w:r>
        <w:rPr>
          <w:rFonts w:ascii="Arial" w:hAnsi="Arial"/>
        </w:rPr>
      </w:r>
      <w:bookmarkStart w:id="39" w:name="__RefHeading___Toc8278_3896003994"/>
      <w:bookmarkStart w:id="40" w:name="__RefHeading___Toc8278_3896003994"/>
      <w:bookmarkEnd w:id="40"/>
    </w:p>
    <w:p>
      <w:pPr>
        <w:pStyle w:val="Ttulo2"/>
        <w:keepNext w:val="true"/>
        <w:keepLines/>
        <w:numPr>
          <w:ilvl w:val="0"/>
          <w:numId w:val="7"/>
        </w:numPr>
        <w:spacing w:lineRule="auto" w:line="360" w:before="200" w:after="0"/>
        <w:rPr>
          <w:rFonts w:ascii="Arial" w:hAnsi="Arial"/>
        </w:rPr>
      </w:pPr>
      <w:bookmarkStart w:id="41" w:name="__RefHeading___Toc2863_4188849382"/>
      <w:bookmarkStart w:id="42" w:name="_Toc57792161"/>
      <w:bookmarkEnd w:id="41"/>
      <w:r>
        <w:rPr>
          <w:rFonts w:ascii="Arial" w:hAnsi="Arial"/>
        </w:rPr>
        <w:t>Problemas en la entrega.</w:t>
      </w:r>
      <w:bookmarkEnd w:id="42"/>
    </w:p>
    <w:p>
      <w:pPr>
        <w:pStyle w:val="NormalWeb"/>
        <w:shd w:val="clear" w:color="auto" w:fill="FFFFFF"/>
        <w:spacing w:lineRule="auto" w:line="360" w:beforeAutospacing="0" w:before="280" w:afterAutospacing="0" w:after="240"/>
        <w:jc w:val="both"/>
        <w:rPr/>
      </w:pPr>
      <w:r>
        <w:rPr>
          <w:rFonts w:cs="Calibri" w:ascii="Arial" w:hAnsi="Arial" w:cstheme="minorHAnsi"/>
          <w:bCs/>
          <w:sz w:val="22"/>
          <w:szCs w:val="22"/>
        </w:rPr>
        <w:t>Si exis</w:t>
      </w:r>
      <w:r>
        <w:rPr>
          <w:rFonts w:cs="Calibri" w:ascii="Arial" w:hAnsi="Arial" w:cstheme="minorHAnsi"/>
          <w:bCs/>
          <w:sz w:val="22"/>
          <w:szCs w:val="22"/>
          <w:shd w:fill="auto" w:val="clear"/>
        </w:rPr>
        <w:t xml:space="preserve">tiera alguna discrepancia o problema con el pedido, deberá ponerse en contacto con </w:t>
      </w:r>
      <w:r>
        <w:rPr>
          <w:rFonts w:cs="Calibri" w:ascii="Arial" w:hAnsi="Arial" w:cstheme="minorHAnsi"/>
          <w:b/>
          <w:bCs/>
          <w:i w:val="false"/>
          <w:caps w:val="false"/>
          <w:smallCaps w:val="false"/>
          <w:color w:val="000000"/>
          <w:spacing w:val="0"/>
          <w:sz w:val="22"/>
          <w:szCs w:val="22"/>
          <w:shd w:fill="auto" w:val="clear"/>
        </w:rPr>
        <w:t>MODAS PAYRO SL</w:t>
      </w:r>
      <w:r>
        <w:rPr>
          <w:rFonts w:cs="Calibri" w:ascii="Arial" w:hAnsi="Arial" w:cstheme="minorHAnsi"/>
          <w:b/>
          <w:bCs/>
          <w:color w:val="000000"/>
          <w:sz w:val="22"/>
          <w:szCs w:val="22"/>
          <w:shd w:fill="auto" w:val="clear"/>
        </w:rPr>
        <w:t xml:space="preserve">  </w:t>
      </w:r>
      <w:r>
        <w:rPr>
          <w:rFonts w:cs="Calibri" w:ascii="Arial" w:hAnsi="Arial" w:cstheme="minorHAnsi"/>
          <w:bCs/>
          <w:color w:val="000000"/>
          <w:sz w:val="22"/>
          <w:szCs w:val="22"/>
          <w:shd w:fill="auto" w:val="clear"/>
        </w:rPr>
        <w:t>a</w:t>
      </w:r>
      <w:r>
        <w:rPr>
          <w:rFonts w:cs="Calibri" w:ascii="Arial" w:hAnsi="Arial" w:cstheme="minorHAnsi"/>
          <w:bCs/>
          <w:sz w:val="22"/>
          <w:szCs w:val="22"/>
          <w:shd w:fill="auto" w:val="clear"/>
        </w:rPr>
        <w:t xml:space="preserve"> través de nuestro correo electrónico </w:t>
      </w:r>
      <w:r>
        <w:rPr>
          <w:rStyle w:val="EnlacedeInternet"/>
          <w:rFonts w:cs="Calibri" w:ascii="Arial" w:hAnsi="Arial" w:cstheme="minorHAnsi"/>
          <w:b/>
          <w:bCs/>
          <w:color w:val="000000"/>
          <w:sz w:val="22"/>
          <w:szCs w:val="20"/>
          <w:u w:val="none"/>
          <w:shd w:fill="auto" w:val="clear"/>
        </w:rPr>
        <w:t>central@payro.es</w:t>
      </w:r>
      <w:r>
        <w:rPr>
          <w:rStyle w:val="EnlacedeInternet"/>
          <w:rFonts w:cs="Calibri" w:ascii="Arial" w:hAnsi="Arial" w:cstheme="minorHAnsi"/>
          <w:b/>
          <w:bCs/>
          <w:color w:val="000000"/>
          <w:sz w:val="22"/>
          <w:szCs w:val="22"/>
          <w:u w:val="none"/>
          <w:shd w:fill="auto" w:val="clear"/>
        </w:rPr>
        <w:t xml:space="preserve"> </w:t>
      </w:r>
      <w:r>
        <w:rPr>
          <w:rFonts w:cs="Calibri" w:ascii="Arial" w:hAnsi="Arial" w:cstheme="minorHAnsi"/>
          <w:b w:val="false"/>
          <w:bCs w:val="false"/>
          <w:sz w:val="22"/>
          <w:szCs w:val="22"/>
          <w:u w:val="none"/>
          <w:shd w:fill="auto" w:val="clear"/>
        </w:rPr>
        <w:t>dejándonos sus datos personales y número pedido, una fotografía, descripción de la discrepancia o problema</w:t>
      </w:r>
      <w:r>
        <w:rPr>
          <w:rFonts w:cs="Calibri" w:ascii="Arial" w:hAnsi="Arial" w:cstheme="minorHAnsi"/>
          <w:bCs/>
          <w:sz w:val="22"/>
          <w:szCs w:val="22"/>
          <w:shd w:fill="auto" w:val="clear"/>
        </w:rPr>
        <w:t xml:space="preserve"> y en breve nos pondremos en conta</w:t>
      </w:r>
      <w:r>
        <w:rPr>
          <w:rFonts w:cs="Calibri" w:ascii="Arial" w:hAnsi="Arial" w:cstheme="minorHAnsi"/>
          <w:bCs/>
          <w:sz w:val="22"/>
          <w:szCs w:val="22"/>
        </w:rPr>
        <w:t>cto con usted para solucionar la incidencia.</w:t>
      </w:r>
    </w:p>
    <w:p>
      <w:pPr>
        <w:pStyle w:val="Normal"/>
        <w:shd w:val="clear" w:color="auto" w:fill="FFFFFF"/>
        <w:spacing w:lineRule="auto" w:line="360" w:beforeAutospacing="0" w:before="280" w:afterAutospacing="0" w:after="240"/>
        <w:jc w:val="both"/>
        <w:rPr>
          <w:rFonts w:ascii="Arial" w:hAnsi="Arial"/>
        </w:rPr>
      </w:pPr>
      <w:r>
        <w:rPr/>
        <mc:AlternateContent>
          <mc:Choice Requires="wps">
            <w:drawing>
              <wp:inline distT="0" distB="0" distL="0" distR="0" wp14:anchorId="0EE0607C">
                <wp:extent cx="6123305" cy="38100"/>
                <wp:effectExtent l="0" t="0" r="0" b="0"/>
                <wp:docPr id="19" name="Forma16"/>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6"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rFonts w:ascii="Arial" w:hAnsi="Arial"/>
        </w:rPr>
      </w:pPr>
      <w:bookmarkStart w:id="43" w:name="__RefHeading___Toc2867_4188849382"/>
      <w:bookmarkEnd w:id="43"/>
      <w:r>
        <w:rPr>
          <w:rFonts w:ascii="Arial" w:hAnsi="Arial"/>
        </w:rPr>
        <w:t>P</w:t>
      </w:r>
      <w:bookmarkStart w:id="44" w:name="_Toc57792162"/>
      <w:r>
        <w:rPr>
          <w:rFonts w:ascii="Arial" w:hAnsi="Arial"/>
        </w:rPr>
        <w:t>OLÍTICA DE DEVOLUCIONES.</w:t>
      </w:r>
      <w:bookmarkEnd w:id="44"/>
      <w:r>
        <w:rPr>
          <w:rFonts w:ascii="Arial" w:hAnsi="Arial"/>
        </w:rPr>
        <w:t xml:space="preserve"> </w:t>
      </w:r>
    </w:p>
    <w:p>
      <w:pPr>
        <w:pStyle w:val="Normal"/>
        <w:rPr>
          <w:rFonts w:ascii="Arial" w:hAnsi="Arial"/>
        </w:rPr>
      </w:pPr>
      <w:r>
        <w:rPr>
          <w:rFonts w:ascii="Arial" w:hAnsi="Arial"/>
        </w:rPr>
      </w:r>
    </w:p>
    <w:p>
      <w:pPr>
        <w:pStyle w:val="Ttulo2"/>
        <w:keepNext w:val="true"/>
        <w:keepLines/>
        <w:numPr>
          <w:ilvl w:val="0"/>
          <w:numId w:val="7"/>
        </w:numPr>
        <w:spacing w:before="200" w:after="0"/>
        <w:rPr>
          <w:rFonts w:ascii="Arial" w:hAnsi="Arial"/>
        </w:rPr>
      </w:pPr>
      <w:bookmarkStart w:id="45" w:name="__RefHeading___Toc2869_4188849382"/>
      <w:bookmarkStart w:id="46" w:name="_Toc57792163"/>
      <w:bookmarkEnd w:id="45"/>
      <w:r>
        <w:rPr>
          <w:rFonts w:cs="Calibri" w:ascii="Arial" w:hAnsi="Arial" w:cstheme="minorHAnsi"/>
          <w:iCs/>
          <w:color w:val="3465A4"/>
          <w:sz w:val="26"/>
          <w:szCs w:val="26"/>
        </w:rPr>
        <w:t>Derecho de desistimiento.</w:t>
      </w:r>
      <w:bookmarkEnd w:id="46"/>
      <w:r>
        <w:rPr>
          <w:rFonts w:cs="Calibri" w:ascii="Arial" w:hAnsi="Arial" w:cstheme="minorHAnsi"/>
          <w:b w:val="false"/>
          <w:iCs/>
          <w:color w:val="3465A4"/>
          <w:sz w:val="26"/>
          <w:szCs w:val="26"/>
        </w:rPr>
        <w:t xml:space="preserve"> </w:t>
      </w:r>
      <w:r>
        <w:rPr>
          <w:rFonts w:cs="Calibri" w:ascii="Arial" w:hAnsi="Arial" w:cstheme="minorHAnsi"/>
          <w:b/>
          <w:bCs/>
          <w:iCs/>
          <w:color w:val="FF0000"/>
          <w:sz w:val="26"/>
          <w:szCs w:val="26"/>
        </w:rPr>
        <w:t xml:space="preserve">(NOTA. Incluir formulario de desistimiento) </w:t>
      </w:r>
    </w:p>
    <w:p>
      <w:pPr>
        <w:pStyle w:val="Normal"/>
        <w:spacing w:lineRule="auto" w:line="276"/>
        <w:jc w:val="both"/>
        <w:rPr>
          <w:rFonts w:ascii="Arial" w:hAnsi="Arial" w:cs="Calibri" w:cstheme="minorHAnsi"/>
          <w:sz w:val="22"/>
          <w:szCs w:val="22"/>
        </w:rPr>
      </w:pPr>
      <w:r>
        <w:rPr>
          <w:rFonts w:cs="Calibri" w:cstheme="minorHAnsi" w:ascii="Arial" w:hAnsi="Arial"/>
          <w:sz w:val="22"/>
          <w:szCs w:val="22"/>
        </w:rPr>
      </w:r>
    </w:p>
    <w:p>
      <w:pPr>
        <w:pStyle w:val="NormalWeb"/>
        <w:pBdr>
          <w:top w:val="single" w:sz="4" w:space="1" w:color="000000"/>
          <w:left w:val="single" w:sz="4" w:space="4" w:color="000000"/>
          <w:bottom w:val="single" w:sz="4" w:space="1" w:color="000000"/>
          <w:right w:val="single" w:sz="4" w:space="4" w:color="000000"/>
        </w:pBdr>
        <w:shd w:val="clear" w:color="auto" w:fill="C6D9F1" w:themeFill="text2" w:themeFillTint="33"/>
        <w:spacing w:lineRule="auto" w:line="360" w:beforeAutospacing="0" w:before="0" w:afterAutospacing="0" w:after="240"/>
        <w:jc w:val="both"/>
        <w:rPr>
          <w:rFonts w:ascii="Arial" w:hAnsi="Arial"/>
        </w:rPr>
      </w:pPr>
      <w:r>
        <w:rPr>
          <w:rFonts w:cs="Calibri" w:ascii="Arial" w:hAnsi="Arial" w:cstheme="minorHAnsi"/>
          <w:sz w:val="22"/>
          <w:szCs w:val="22"/>
          <w:lang w:val="es-ES_tradnl"/>
        </w:rPr>
        <w:t xml:space="preserve"> </w:t>
      </w:r>
      <w:r>
        <w:rPr>
          <w:rFonts w:cs="Calibri" w:ascii="Arial" w:hAnsi="Arial" w:cstheme="minorHAnsi"/>
          <w:sz w:val="22"/>
          <w:szCs w:val="22"/>
          <w:lang w:val="es-ES_tradnl"/>
        </w:rPr>
        <w:t>Productos que no se hallen entre las excepciones del art. 103</w:t>
      </w:r>
    </w:p>
    <w:p>
      <w:pPr>
        <w:pStyle w:val="NormalWeb"/>
        <w:pBdr>
          <w:top w:val="single" w:sz="4" w:space="1" w:color="000000"/>
          <w:left w:val="single" w:sz="4" w:space="4" w:color="000000"/>
          <w:bottom w:val="single" w:sz="4" w:space="1" w:color="000000"/>
          <w:right w:val="single" w:sz="4" w:space="4" w:color="000000"/>
        </w:pBdr>
        <w:shd w:val="clear" w:color="auto" w:fill="FFFFFF"/>
        <w:spacing w:lineRule="auto" w:line="360" w:beforeAutospacing="0" w:before="0" w:afterAutospacing="0" w:after="240"/>
        <w:jc w:val="both"/>
        <w:rPr>
          <w:rFonts w:ascii="Arial" w:hAnsi="Arial"/>
        </w:rPr>
      </w:pPr>
      <w:r>
        <w:rPr>
          <w:rFonts w:cs="Calibri" w:ascii="Arial" w:hAnsi="Arial" w:cstheme="minorHAnsi"/>
          <w:sz w:val="22"/>
          <w:szCs w:val="22"/>
          <w:lang w:val="es-ES_tradnl"/>
        </w:rPr>
        <w:t xml:space="preserve">Para devolver un producto, </w:t>
      </w:r>
      <w:r>
        <w:rPr>
          <w:rFonts w:cs="Calibri" w:ascii="Arial" w:hAnsi="Arial" w:cstheme="minorHAnsi"/>
          <w:sz w:val="22"/>
          <w:szCs w:val="22"/>
        </w:rPr>
        <w:t xml:space="preserve">como </w:t>
      </w:r>
      <w:r>
        <w:rPr>
          <w:rFonts w:cs="Calibri" w:ascii="Arial" w:hAnsi="Arial" w:cstheme="minorHAnsi"/>
          <w:b/>
          <w:sz w:val="22"/>
          <w:szCs w:val="22"/>
        </w:rPr>
        <w:t>persona física</w:t>
      </w:r>
      <w:r>
        <w:rPr>
          <w:rFonts w:cs="Calibri" w:ascii="Arial" w:hAnsi="Arial" w:cstheme="minorHAnsi"/>
          <w:sz w:val="22"/>
          <w:szCs w:val="22"/>
        </w:rPr>
        <w:t xml:space="preserve">, dispone de un </w:t>
      </w:r>
      <w:r>
        <w:rPr>
          <w:rFonts w:cs="Calibri" w:ascii="Arial" w:hAnsi="Arial" w:cstheme="minorHAnsi"/>
          <w:b/>
          <w:bCs/>
          <w:sz w:val="22"/>
          <w:szCs w:val="22"/>
        </w:rPr>
        <w:t>plazo máximo de catorce (14) días naturales</w:t>
      </w:r>
      <w:r>
        <w:rPr>
          <w:rFonts w:cs="Calibri" w:ascii="Arial" w:hAnsi="Arial" w:cstheme="minorHAnsi"/>
          <w:sz w:val="22"/>
          <w:szCs w:val="22"/>
        </w:rPr>
        <w:t xml:space="preserve"> desde la recepción del producto.</w:t>
      </w:r>
    </w:p>
    <w:p>
      <w:pPr>
        <w:pStyle w:val="NormalWeb"/>
        <w:pBdr>
          <w:top w:val="single" w:sz="4" w:space="1" w:color="000000"/>
          <w:left w:val="single" w:sz="4" w:space="4" w:color="000000"/>
          <w:bottom w:val="single" w:sz="4" w:space="1" w:color="000000"/>
          <w:right w:val="single" w:sz="4" w:space="4" w:color="000000"/>
        </w:pBdr>
        <w:shd w:val="clear" w:color="auto" w:fill="FFFFFF"/>
        <w:spacing w:lineRule="auto" w:line="360" w:beforeAutospacing="0" w:before="0" w:afterAutospacing="0" w:after="240"/>
        <w:jc w:val="both"/>
        <w:rPr>
          <w:rFonts w:ascii="Arial" w:hAnsi="Arial"/>
        </w:rPr>
      </w:pPr>
      <w:r>
        <w:rPr>
          <w:rFonts w:cs="Calibri" w:ascii="Arial" w:hAnsi="Arial" w:cstheme="minorHAnsi"/>
          <w:b/>
          <w:sz w:val="22"/>
          <w:szCs w:val="22"/>
          <w:u w:val="single"/>
        </w:rPr>
        <w:t>Los gastos de envío derivados de la devolución correrán</w:t>
      </w:r>
      <w:r>
        <w:rPr>
          <w:rFonts w:cs="Calibri" w:ascii="Arial" w:hAnsi="Arial" w:cstheme="minorHAnsi"/>
          <w:sz w:val="22"/>
          <w:szCs w:val="22"/>
          <w:u w:val="single"/>
        </w:rPr>
        <w:t xml:space="preserve"> </w:t>
      </w:r>
      <w:r>
        <w:rPr>
          <w:rFonts w:cs="Calibri" w:ascii="Arial" w:hAnsi="Arial" w:cstheme="minorHAnsi"/>
          <w:b/>
          <w:sz w:val="22"/>
          <w:szCs w:val="22"/>
          <w:u w:val="single"/>
        </w:rPr>
        <w:t>a su cargo</w:t>
      </w:r>
      <w:r>
        <w:rPr>
          <w:rFonts w:cs="Calibri" w:ascii="Arial" w:hAnsi="Arial" w:cstheme="minorHAnsi"/>
          <w:sz w:val="22"/>
          <w:szCs w:val="22"/>
          <w:u w:val="single"/>
        </w:rPr>
        <w:t xml:space="preserve">. </w:t>
      </w:r>
    </w:p>
    <w:p>
      <w:pPr>
        <w:pStyle w:val="Normal"/>
        <w:spacing w:lineRule="auto" w:line="360"/>
        <w:jc w:val="both"/>
        <w:rPr>
          <w:rFonts w:ascii="Arial" w:hAnsi="Arial"/>
        </w:rPr>
      </w:pPr>
      <w:r>
        <w:rPr>
          <w:rFonts w:cs="Calibri" w:ascii="Arial" w:hAnsi="Arial" w:cstheme="minorHAnsi"/>
          <w:b/>
          <w:bCs/>
          <w:color w:val="708090"/>
          <w:sz w:val="22"/>
          <w:szCs w:val="22"/>
        </w:rPr>
        <w:t>Ejemplos de no aplicación del plazo de desistimiento:</w:t>
      </w:r>
    </w:p>
    <w:p>
      <w:pPr>
        <w:pStyle w:val="Normal"/>
        <w:numPr>
          <w:ilvl w:val="0"/>
          <w:numId w:val="8"/>
        </w:numPr>
        <w:spacing w:lineRule="auto" w:line="360"/>
        <w:jc w:val="both"/>
        <w:rPr>
          <w:rFonts w:ascii="Arial" w:hAnsi="Arial"/>
        </w:rPr>
      </w:pPr>
      <w:r>
        <w:rPr>
          <w:rFonts w:cs="Calibri" w:ascii="Arial" w:hAnsi="Arial" w:cstheme="minorHAnsi"/>
          <w:b/>
          <w:bCs/>
          <w:color w:val="708090"/>
          <w:sz w:val="22"/>
          <w:szCs w:val="22"/>
        </w:rPr>
        <w:t>Artículos fabricados a medida o personalizados.</w:t>
      </w:r>
    </w:p>
    <w:p>
      <w:pPr>
        <w:pStyle w:val="Normal"/>
        <w:numPr>
          <w:ilvl w:val="0"/>
          <w:numId w:val="0"/>
        </w:numPr>
        <w:spacing w:lineRule="auto" w:line="360"/>
        <w:ind w:left="720" w:hanging="0"/>
        <w:jc w:val="both"/>
        <w:rPr>
          <w:rFonts w:ascii="Arial" w:hAnsi="Arial"/>
        </w:rPr>
      </w:pPr>
      <w:r>
        <w:rPr/>
      </w:r>
    </w:p>
    <w:p>
      <w:pPr>
        <w:pStyle w:val="Normal"/>
        <w:spacing w:lineRule="auto" w:line="276" w:before="0" w:after="0"/>
        <w:contextualSpacing/>
        <w:jc w:val="both"/>
        <w:rPr>
          <w:rFonts w:ascii="Arial" w:hAnsi="Arial"/>
        </w:rPr>
      </w:pPr>
      <w:r>
        <w:rPr>
          <w:rFonts w:eastAsia="" w:cs="Calibri" w:ascii="Arial" w:hAnsi="Arial" w:cstheme="minorHAnsi" w:eastAsiaTheme="majorEastAsia"/>
          <w:b/>
          <w:bCs/>
          <w:iCs/>
          <w:sz w:val="22"/>
          <w:szCs w:val="22"/>
        </w:rPr>
        <w:t>¿Cómo tiene que proceder para la devolución de un producto?</w:t>
      </w:r>
    </w:p>
    <w:p>
      <w:pPr>
        <w:pStyle w:val="NormalWeb"/>
        <w:numPr>
          <w:ilvl w:val="0"/>
          <w:numId w:val="5"/>
        </w:numPr>
        <w:shd w:val="clear" w:color="auto" w:fill="FFFFFF"/>
        <w:spacing w:lineRule="auto" w:line="360" w:beforeAutospacing="0" w:before="280" w:afterAutospacing="0" w:after="0"/>
        <w:ind w:left="714" w:hanging="357"/>
        <w:contextualSpacing/>
        <w:jc w:val="both"/>
        <w:rPr>
          <w:rFonts w:ascii="Arial" w:hAnsi="Arial"/>
        </w:rPr>
      </w:pPr>
      <w:r>
        <w:rPr>
          <w:rFonts w:cs="Calibri" w:ascii="Arial" w:hAnsi="Arial" w:cstheme="minorHAnsi"/>
          <w:sz w:val="22"/>
          <w:szCs w:val="22"/>
        </w:rPr>
        <w:t>Los produ</w:t>
      </w:r>
      <w:r>
        <w:rPr>
          <w:rFonts w:cs="Calibri" w:ascii="Arial" w:hAnsi="Arial" w:cstheme="minorHAnsi"/>
          <w:sz w:val="22"/>
          <w:szCs w:val="22"/>
          <w:shd w:fill="auto" w:val="clear"/>
        </w:rPr>
        <w:t>ctos deberán ser devueltos en las mismas condiciones en las que usted las recibió, junto con cualquier accesorio relacionado con los mismos, siendo aconsejable acompañar una fotografía del</w:t>
      </w:r>
      <w:r>
        <w:rPr>
          <w:rFonts w:cs="Calibri" w:ascii="Arial" w:hAnsi="Arial" w:cstheme="minorHAnsi"/>
          <w:sz w:val="22"/>
          <w:szCs w:val="22"/>
        </w:rPr>
        <w:t xml:space="preserve"> estado del producto y del embalaje.</w:t>
      </w:r>
    </w:p>
    <w:p>
      <w:pPr>
        <w:pStyle w:val="NormalWeb"/>
        <w:numPr>
          <w:ilvl w:val="0"/>
          <w:numId w:val="5"/>
        </w:numPr>
        <w:shd w:val="clear" w:color="auto" w:fill="FFFFFF"/>
        <w:spacing w:lineRule="auto" w:line="360" w:beforeAutospacing="0" w:before="0" w:afterAutospacing="0" w:after="0"/>
        <w:ind w:left="714" w:hanging="357"/>
        <w:contextualSpacing/>
        <w:jc w:val="both"/>
        <w:rPr>
          <w:color w:val="000000"/>
          <w:highlight w:val="none"/>
          <w:shd w:fill="auto" w:val="clear"/>
        </w:rPr>
      </w:pPr>
      <w:r>
        <w:rPr>
          <w:rFonts w:eastAsia="Times New Roman" w:cs="Calibri" w:ascii="Arial" w:hAnsi="Arial" w:cstheme="minorHAnsi"/>
          <w:b/>
          <w:bCs/>
          <w:i w:val="false"/>
          <w:caps w:val="false"/>
          <w:smallCaps w:val="false"/>
          <w:color w:val="000000"/>
          <w:spacing w:val="0"/>
          <w:kern w:val="0"/>
          <w:sz w:val="22"/>
          <w:szCs w:val="22"/>
          <w:shd w:fill="auto" w:val="clear"/>
          <w:lang w:val="es-ES" w:eastAsia="es-ES" w:bidi="ar-SA"/>
        </w:rPr>
        <w:t>MODAS PAYRO SL</w:t>
      </w:r>
      <w:r>
        <w:rPr>
          <w:rFonts w:eastAsia="Times New Roman" w:cs="Calibri" w:ascii="Arial" w:hAnsi="Arial" w:cstheme="minorHAnsi"/>
          <w:b/>
          <w:bCs/>
          <w:color w:val="000000"/>
          <w:kern w:val="0"/>
          <w:sz w:val="22"/>
          <w:szCs w:val="22"/>
          <w:shd w:fill="auto" w:val="clear"/>
          <w:lang w:val="es-ES" w:eastAsia="es-ES" w:bidi="ar-SA"/>
        </w:rPr>
        <w:t xml:space="preserve"> </w:t>
      </w:r>
      <w:r>
        <w:rPr>
          <w:rFonts w:cs="Calibri" w:ascii="Arial" w:hAnsi="Arial" w:cstheme="minorHAnsi"/>
          <w:color w:val="000000"/>
          <w:sz w:val="22"/>
          <w:szCs w:val="22"/>
          <w:shd w:fill="auto" w:val="clear"/>
        </w:rPr>
        <w:t xml:space="preserve"> le indicará la compañía que recogerá el producto. El plazo de recogida será de aproximadamente dos días laborables.</w:t>
      </w:r>
    </w:p>
    <w:p>
      <w:pPr>
        <w:pStyle w:val="NormalWeb"/>
        <w:numPr>
          <w:ilvl w:val="0"/>
          <w:numId w:val="5"/>
        </w:numPr>
        <w:shd w:val="clear" w:color="auto" w:fill="FFFFFF"/>
        <w:spacing w:lineRule="auto" w:line="360" w:beforeAutospacing="0" w:before="0" w:afterAutospacing="0" w:after="0"/>
        <w:ind w:left="714" w:hanging="357"/>
        <w:contextualSpacing/>
        <w:jc w:val="both"/>
        <w:rPr>
          <w:rFonts w:ascii="Arial" w:hAnsi="Arial"/>
        </w:rPr>
      </w:pPr>
      <w:r>
        <w:rPr>
          <w:rFonts w:cs="Calibri" w:ascii="Arial" w:hAnsi="Arial" w:cstheme="minorHAnsi"/>
          <w:b/>
          <w:sz w:val="22"/>
          <w:szCs w:val="22"/>
        </w:rPr>
        <w:t>Usted será responsable de los costes de devolución del producto</w:t>
      </w:r>
      <w:r>
        <w:rPr>
          <w:rFonts w:cs="Calibri" w:ascii="Arial" w:hAnsi="Arial" w:cstheme="minorHAnsi"/>
          <w:sz w:val="22"/>
          <w:szCs w:val="22"/>
        </w:rPr>
        <w:t xml:space="preserve">.  </w:t>
      </w:r>
    </w:p>
    <w:p>
      <w:pPr>
        <w:pStyle w:val="NormalWeb"/>
        <w:numPr>
          <w:ilvl w:val="0"/>
          <w:numId w:val="5"/>
        </w:numPr>
        <w:shd w:val="clear" w:color="auto" w:fill="FFFFFF"/>
        <w:spacing w:lineRule="auto" w:line="360" w:beforeAutospacing="0" w:before="0" w:afterAutospacing="0" w:after="240"/>
        <w:ind w:left="714" w:hanging="357"/>
        <w:contextualSpacing/>
        <w:jc w:val="both"/>
        <w:rPr>
          <w:rFonts w:ascii="Arial" w:hAnsi="Arial"/>
        </w:rPr>
      </w:pPr>
      <w:r>
        <w:rPr>
          <w:rFonts w:cs="Calibri" w:ascii="Arial" w:hAnsi="Arial" w:cstheme="minorHAnsi"/>
          <w:b/>
          <w:sz w:val="22"/>
          <w:szCs w:val="22"/>
        </w:rPr>
        <w:t>En ningún caso aceptaremos devoluciones enviadas a portes debidos.</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color w:val="000000"/>
          <w:sz w:val="22"/>
          <w:szCs w:val="22"/>
          <w:shd w:fill="FFFFFF" w:val="clear"/>
        </w:rPr>
        <w:t>Un vez que comprobemos que los productos que nos devuelve cumplen todas las especificaciones de la Política de Devoluciones, le enviaremos un correo electrónico informándole que la devolución ha sido aceptada.</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color w:val="000000"/>
          <w:sz w:val="22"/>
          <w:szCs w:val="22"/>
          <w:shd w:fill="FFFFFF" w:val="clear"/>
        </w:rPr>
        <w:t xml:space="preserve">Cualquiera que sea el sistema de pago utilizado por  usted, la </w:t>
      </w:r>
      <w:r>
        <w:rPr>
          <w:rFonts w:cs="Calibri" w:ascii="Arial" w:hAnsi="Arial" w:cstheme="minorHAnsi"/>
          <w:b/>
          <w:color w:val="000000"/>
          <w:sz w:val="22"/>
          <w:szCs w:val="22"/>
          <w:shd w:fill="FFFFFF" w:val="clear"/>
        </w:rPr>
        <w:t>devolución del importe se pondrá en marcha en la mayor brevedad posible pero siempre dentro de un  plazo de 14 días siguientes a la recepción en nuestros almacenes del producto.</w:t>
      </w:r>
      <w:r>
        <w:rPr>
          <w:rFonts w:cs="Calibri" w:ascii="Arial" w:hAnsi="Arial" w:cstheme="minorHAnsi"/>
          <w:color w:val="000000"/>
          <w:sz w:val="22"/>
          <w:szCs w:val="22"/>
          <w:shd w:fill="FFFFFF" w:val="clear"/>
        </w:rPr>
        <w:t xml:space="preserve"> En el caso de haber realizado el pago mediante transferencia, para realizar la devolución deberá adjuntarnos en el formulario de devolución un número de cuenta donde poder realizarle el ingreso.</w:t>
      </w:r>
    </w:p>
    <w:p>
      <w:pPr>
        <w:pStyle w:val="Default"/>
        <w:spacing w:lineRule="auto" w:line="360"/>
        <w:jc w:val="both"/>
        <w:rPr/>
      </w:pPr>
      <w:r>
        <w:rPr>
          <w:rFonts w:eastAsia="Times New Roman" w:cs="Calibri" w:ascii="Arial" w:hAnsi="Arial" w:cstheme="minorHAnsi"/>
          <w:color w:val="auto"/>
          <w:sz w:val="22"/>
          <w:szCs w:val="22"/>
          <w:lang w:eastAsia="es-ES"/>
        </w:rPr>
        <w:t>Si tiene alguna duda s</w:t>
      </w:r>
      <w:r>
        <w:rPr>
          <w:rFonts w:eastAsia="Times New Roman" w:cs="Calibri" w:ascii="Arial" w:hAnsi="Arial" w:cstheme="minorHAnsi"/>
          <w:color w:val="000000"/>
          <w:sz w:val="22"/>
          <w:szCs w:val="22"/>
          <w:shd w:fill="auto" w:val="clear"/>
          <w:lang w:eastAsia="es-ES"/>
        </w:rPr>
        <w:t xml:space="preserve">obre el proceso de devolución, póngase en contacto con nosotros a través del e-mail de contacto </w:t>
      </w:r>
      <w:hyperlink r:id="rId5">
        <w:r>
          <w:rPr>
            <w:rStyle w:val="EnlacedeInternet"/>
            <w:rFonts w:eastAsia="Times New Roman" w:cs="Calibri" w:ascii="Arial" w:hAnsi="Arial" w:cstheme="minorHAnsi"/>
            <w:b/>
            <w:color w:val="000000"/>
            <w:sz w:val="22"/>
            <w:szCs w:val="20"/>
            <w:shd w:fill="auto" w:val="clear"/>
            <w:lang w:eastAsia="es-ES"/>
          </w:rPr>
          <w:t>central@payro.es</w:t>
        </w:r>
      </w:hyperlink>
      <w:r>
        <w:rPr>
          <w:rStyle w:val="EnlacedeInternet"/>
          <w:rFonts w:eastAsia="Times New Roman" w:cs="Calibri" w:ascii="Arial" w:hAnsi="Arial" w:cstheme="minorHAnsi"/>
          <w:b w:val="false"/>
          <w:bCs w:val="false"/>
          <w:color w:val="000000"/>
          <w:sz w:val="22"/>
          <w:szCs w:val="22"/>
          <w:u w:val="none"/>
          <w:shd w:fill="auto" w:val="clear"/>
          <w:lang w:eastAsia="es-ES"/>
        </w:rPr>
        <w:t xml:space="preserve"> </w:t>
      </w:r>
      <w:r>
        <w:rPr>
          <w:rFonts w:cs="Calibri" w:ascii="Arial" w:hAnsi="Arial" w:cstheme="minorHAnsi"/>
          <w:color w:val="000000"/>
          <w:sz w:val="22"/>
          <w:szCs w:val="22"/>
          <w:shd w:fill="auto" w:val="clear"/>
        </w:rPr>
        <w:t xml:space="preserve">o en el teléfono de </w:t>
      </w:r>
      <w:r>
        <w:rPr>
          <w:rFonts w:cs="Calibri" w:ascii="Arial" w:hAnsi="Arial" w:cstheme="minorHAnsi"/>
          <w:b/>
          <w:bCs/>
          <w:color w:val="000000"/>
          <w:sz w:val="22"/>
          <w:szCs w:val="22"/>
          <w:shd w:fill="auto" w:val="clear"/>
        </w:rPr>
        <w:t xml:space="preserve">Atención al Cliente </w:t>
      </w:r>
      <w:r>
        <w:rPr>
          <w:rFonts w:cs="Calibri" w:ascii="Arial" w:hAnsi="Arial" w:cstheme="minorHAnsi"/>
          <w:b/>
          <w:bCs/>
          <w:color w:val="000000"/>
          <w:sz w:val="22"/>
          <w:szCs w:val="20"/>
          <w:shd w:fill="auto" w:val="clear"/>
        </w:rPr>
        <w:t>965850491</w:t>
      </w:r>
      <w:r>
        <w:rPr>
          <w:rFonts w:cs="Calibri" w:ascii="Arial" w:hAnsi="Arial" w:cstheme="minorHAnsi"/>
          <w:b/>
          <w:bCs/>
          <w:sz w:val="22"/>
          <w:szCs w:val="22"/>
          <w:shd w:fill="auto" w:val="clear"/>
        </w:rPr>
        <w:t>.</w:t>
      </w:r>
    </w:p>
    <w:p>
      <w:pPr>
        <w:pStyle w:val="Default"/>
        <w:spacing w:lineRule="auto" w:line="360"/>
        <w:jc w:val="both"/>
        <w:rPr>
          <w:color w:val="000000"/>
          <w:highlight w:val="none"/>
          <w:shd w:fill="auto" w:val="clear"/>
        </w:rPr>
      </w:pPr>
      <w:r>
        <w:rPr>
          <w:rFonts w:eastAsia="Times New Roman" w:cs="Calibri" w:ascii="Arial" w:hAnsi="Arial" w:cstheme="minorHAnsi"/>
          <w:b/>
          <w:bCs/>
          <w:i w:val="false"/>
          <w:caps w:val="false"/>
          <w:smallCaps w:val="false"/>
          <w:color w:val="000000"/>
          <w:spacing w:val="0"/>
          <w:kern w:val="0"/>
          <w:sz w:val="22"/>
          <w:szCs w:val="22"/>
          <w:u w:val="none"/>
          <w:shd w:fill="auto" w:val="clear"/>
          <w:lang w:val="es-ES" w:eastAsia="es-ES" w:bidi="ar-SA"/>
        </w:rPr>
        <w:t>MODAS PAYRO SL</w:t>
      </w:r>
      <w:r>
        <w:rPr>
          <w:rFonts w:cs="Calibri" w:ascii="Arial" w:hAnsi="Arial" w:cstheme="minorHAnsi"/>
          <w:b/>
          <w:bCs/>
          <w:color w:val="000000"/>
          <w:sz w:val="22"/>
          <w:szCs w:val="22"/>
          <w:shd w:fill="auto" w:val="clear"/>
        </w:rPr>
        <w:t xml:space="preserve"> </w:t>
      </w:r>
      <w:r>
        <w:rPr>
          <w:rFonts w:cs="Calibri" w:ascii="Arial" w:hAnsi="Arial" w:cstheme="minorHAnsi"/>
          <w:b/>
          <w:bCs/>
          <w:color w:val="000000"/>
          <w:sz w:val="22"/>
          <w:szCs w:val="22"/>
          <w:shd w:fill="auto" w:val="clear"/>
        </w:rPr>
        <w:t>se encargará de gestionar la recogida, salvo que el cliente prefiera hacerlo por su cuenta.</w:t>
      </w:r>
    </w:p>
    <w:p>
      <w:pPr>
        <w:pStyle w:val="Normal"/>
        <w:shd w:val="clear" w:color="auto" w:fill="FFFFFF"/>
        <w:spacing w:lineRule="auto" w:line="360"/>
        <w:jc w:val="both"/>
        <w:rPr>
          <w:rFonts w:ascii="Arial" w:hAnsi="Arial"/>
        </w:rPr>
      </w:pPr>
      <w:r>
        <w:rPr>
          <w:rFonts w:eastAsia="Times New Roman" w:cs="Calibri" w:ascii="Arial" w:hAnsi="Arial" w:cstheme="minorHAnsi"/>
          <w:color w:val="000000"/>
          <w:sz w:val="22"/>
          <w:szCs w:val="22"/>
          <w:shd w:fill="FFFFFF" w:val="clear"/>
          <w:lang w:eastAsia="es-ES"/>
        </w:rPr>
        <w:t xml:space="preserve">Para realizar una devolución usted deberá entregar al transportista los productos junto con el </w:t>
      </w:r>
      <w:r>
        <w:rPr>
          <w:rFonts w:eastAsia="Times New Roman" w:cs="Calibri" w:ascii="Arial" w:hAnsi="Arial" w:cstheme="minorHAnsi"/>
          <w:b/>
          <w:bCs/>
          <w:color w:val="000000"/>
          <w:sz w:val="22"/>
          <w:szCs w:val="22"/>
          <w:u w:val="single"/>
          <w:shd w:fill="FFFFFF" w:val="clear"/>
          <w:lang w:eastAsia="es-ES"/>
        </w:rPr>
        <w:t>formulario de devolución</w:t>
      </w:r>
      <w:r>
        <w:rPr>
          <w:rFonts w:eastAsia="Times New Roman" w:cs="Calibri" w:ascii="Arial" w:hAnsi="Arial" w:cstheme="minorHAnsi"/>
          <w:b/>
          <w:bCs/>
          <w:color w:val="000000"/>
          <w:sz w:val="22"/>
          <w:szCs w:val="22"/>
          <w:shd w:fill="FFFFFF" w:val="clear"/>
          <w:lang w:eastAsia="es-ES"/>
        </w:rPr>
        <w:t xml:space="preserve"> que puede</w:t>
      </w:r>
      <w:r>
        <w:rPr>
          <w:rFonts w:eastAsia="Times New Roman" w:cs="Calibri" w:ascii="Arial" w:hAnsi="Arial" w:cstheme="minorHAnsi"/>
          <w:color w:val="000000"/>
          <w:sz w:val="22"/>
          <w:szCs w:val="22"/>
          <w:shd w:fill="FFFFFF" w:val="clear"/>
          <w:lang w:eastAsia="es-ES"/>
        </w:rPr>
        <w:t xml:space="preserve"> </w:t>
      </w:r>
      <w:r>
        <w:rPr>
          <w:rFonts w:eastAsia="Times New Roman" w:cs="Calibri" w:ascii="Arial" w:hAnsi="Arial" w:cstheme="minorHAnsi"/>
          <w:b/>
          <w:bCs/>
          <w:i/>
          <w:iCs/>
          <w:color w:val="2C07EE"/>
          <w:sz w:val="22"/>
          <w:szCs w:val="22"/>
          <w:u w:val="single"/>
          <w:shd w:fill="FFFFFF" w:val="clear"/>
          <w:lang w:eastAsia="es-ES"/>
        </w:rPr>
        <w:t>descargar aquí</w:t>
      </w:r>
      <w:r>
        <w:rPr>
          <w:rFonts w:eastAsia="Times New Roman" w:cs="Calibri" w:ascii="Arial" w:hAnsi="Arial" w:cstheme="minorHAnsi"/>
          <w:b/>
          <w:bCs/>
          <w:i/>
          <w:iCs/>
          <w:color w:val="000000"/>
          <w:sz w:val="22"/>
          <w:szCs w:val="22"/>
          <w:u w:val="single"/>
          <w:shd w:fill="FFFFFF" w:val="clear"/>
          <w:lang w:eastAsia="es-ES"/>
        </w:rPr>
        <w:t>.</w:t>
      </w:r>
    </w:p>
    <w:p>
      <w:pPr>
        <w:pStyle w:val="Normal"/>
        <w:shd w:val="clear" w:color="auto" w:fill="FFFFFF"/>
        <w:spacing w:lineRule="auto" w:line="276"/>
        <w:jc w:val="both"/>
        <w:rPr>
          <w:rFonts w:cs="Calibri" w:cstheme="minorHAnsi"/>
          <w:bCs w:val="false"/>
          <w:iCs/>
          <w:color w:val="3465A4"/>
          <w:sz w:val="22"/>
          <w:szCs w:val="22"/>
          <w:highlight w:val="white"/>
        </w:rPr>
      </w:pPr>
      <w:r>
        <w:rPr>
          <w:rFonts w:cs="Calibri" w:cstheme="minorHAnsi"/>
          <w:bCs w:val="false"/>
          <w:iCs/>
          <w:color w:val="3465A4"/>
          <w:sz w:val="22"/>
          <w:szCs w:val="22"/>
          <w:highlight w:val="white"/>
        </w:rPr>
      </w:r>
    </w:p>
    <w:p>
      <w:pPr>
        <w:pStyle w:val="Ttulo2"/>
        <w:keepNext w:val="true"/>
        <w:keepLines/>
        <w:numPr>
          <w:ilvl w:val="0"/>
          <w:numId w:val="7"/>
        </w:numPr>
        <w:spacing w:before="200" w:after="0"/>
        <w:rPr>
          <w:rFonts w:ascii="Arial" w:hAnsi="Arial"/>
        </w:rPr>
      </w:pPr>
      <w:bookmarkStart w:id="47" w:name="__RefHeading___Toc2873_4188849382"/>
      <w:bookmarkStart w:id="48" w:name="_Toc57792165"/>
      <w:bookmarkEnd w:id="47"/>
      <w:r>
        <w:rPr>
          <w:rFonts w:ascii="Arial" w:hAnsi="Arial"/>
        </w:rPr>
        <w:t>Garantía legal e información de los productos.</w:t>
      </w:r>
      <w:bookmarkEnd w:id="48"/>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 xml:space="preserve">Los productos que presentamos en nuestro sitio web son una cuidada selección de nuestra colección. Hemos puesto especial cuidado en mostrar con gran precisión los colores y características de nuestros productos. </w:t>
      </w:r>
    </w:p>
    <w:p>
      <w:pPr>
        <w:pStyle w:val="NormalWeb"/>
        <w:shd w:val="clear" w:color="auto" w:fill="FFFFFF"/>
        <w:spacing w:lineRule="auto" w:line="360" w:beforeAutospacing="0" w:before="280" w:afterAutospacing="0" w:after="240"/>
        <w:contextualSpacing/>
        <w:jc w:val="both"/>
        <w:rPr>
          <w:rFonts w:ascii="Arial" w:hAnsi="Arial"/>
        </w:rPr>
      </w:pPr>
      <w:r>
        <w:rPr>
          <w:rFonts w:cs="Calibri" w:ascii="Arial" w:hAnsi="Arial" w:cstheme="minorHAnsi"/>
          <w:sz w:val="22"/>
          <w:szCs w:val="22"/>
        </w:rPr>
        <w:t>Por supuesto, la calibración de cada monitor es diferente, y no podemos garantizar que su monitor visualiza los colores con total exactitud pudiendo no coincidir el producto entregado</w:t>
      </w:r>
    </w:p>
    <w:p>
      <w:pPr>
        <w:pStyle w:val="NormalWeb"/>
        <w:shd w:val="clear" w:color="auto" w:fill="FFFFFF"/>
        <w:spacing w:lineRule="auto" w:line="360" w:beforeAutospacing="0" w:before="280" w:afterAutospacing="0" w:after="240"/>
        <w:contextualSpacing/>
        <w:jc w:val="both"/>
        <w:rPr>
          <w:rFonts w:ascii="Arial" w:hAnsi="Arial"/>
        </w:rPr>
      </w:pPr>
      <w:r>
        <w:rPr>
          <w:rFonts w:cs="Calibri" w:ascii="Arial" w:hAnsi="Arial" w:cstheme="minorHAnsi"/>
          <w:sz w:val="22"/>
          <w:szCs w:val="22"/>
        </w:rPr>
        <w:t xml:space="preserve">exactamente con la imagen plasmada la web. </w:t>
      </w:r>
    </w:p>
    <w:p>
      <w:pPr>
        <w:pStyle w:val="NormalWeb"/>
        <w:shd w:val="clear" w:color="auto" w:fill="FFFFFF"/>
        <w:spacing w:lineRule="auto" w:line="360" w:beforeAutospacing="0" w:before="280" w:afterAutospacing="0" w:after="240"/>
        <w:contextualSpacing/>
        <w:jc w:val="both"/>
        <w:rPr>
          <w:rFonts w:ascii="Arial" w:hAnsi="Arial"/>
        </w:rPr>
      </w:pPr>
      <w:r>
        <w:rPr>
          <w:rFonts w:cs="Calibri" w:ascii="Arial" w:hAnsi="Arial" w:cstheme="minorHAnsi"/>
          <w:sz w:val="22"/>
          <w:szCs w:val="22"/>
        </w:rPr>
        <w:br/>
      </w:r>
      <w:r>
        <w:rPr>
          <w:rFonts w:cs="Calibri" w:ascii="Arial" w:hAnsi="Arial" w:cstheme="minorHAnsi"/>
          <w:b/>
          <w:sz w:val="22"/>
          <w:szCs w:val="22"/>
        </w:rPr>
        <w:t>Usted dispondrá de la posibilidad de valorar y comentar nuestros productos</w:t>
      </w:r>
      <w:r>
        <w:rPr>
          <w:rFonts w:cs="Calibri" w:ascii="Arial" w:hAnsi="Arial" w:cstheme="minorHAnsi"/>
          <w:sz w:val="22"/>
          <w:szCs w:val="22"/>
        </w:rPr>
        <w:t xml:space="preserve">; para evitar comentarios ofensivos, violentos, ilegales, Spam, etc., </w:t>
      </w:r>
      <w:r>
        <w:rPr>
          <w:rFonts w:cs="Calibri" w:ascii="Arial" w:hAnsi="Arial" w:cstheme="minorHAnsi"/>
          <w:b/>
          <w:bCs/>
          <w:sz w:val="22"/>
          <w:szCs w:val="22"/>
        </w:rPr>
        <w:t>e</w:t>
      </w:r>
      <w:r>
        <w:rPr>
          <w:rFonts w:cs="Calibri" w:ascii="Arial" w:hAnsi="Arial" w:cstheme="minorHAnsi"/>
          <w:b/>
          <w:sz w:val="22"/>
          <w:szCs w:val="22"/>
        </w:rPr>
        <w:t>stos estarán sujetos a nue</w:t>
      </w:r>
      <w:r>
        <w:rPr>
          <w:rFonts w:cs="Calibri" w:ascii="Arial" w:hAnsi="Arial" w:cstheme="minorHAnsi"/>
          <w:b/>
          <w:sz w:val="22"/>
          <w:szCs w:val="22"/>
          <w:shd w:fill="auto" w:val="clear"/>
        </w:rPr>
        <w:t>stra validación.</w:t>
      </w:r>
      <w:r>
        <w:rPr>
          <w:rFonts w:cs="Calibri" w:ascii="Arial" w:hAnsi="Arial" w:cstheme="minorHAnsi"/>
          <w:sz w:val="22"/>
          <w:szCs w:val="22"/>
          <w:shd w:fill="auto" w:val="clear"/>
        </w:rPr>
        <w:t xml:space="preserve"> Usted será el único responsable de los comentarios que pueda dejar en nuestra web, no siendo responsable en ningún caso </w:t>
      </w:r>
      <w:r>
        <w:rPr>
          <w:rFonts w:cs="Calibri" w:ascii="Arial" w:hAnsi="Arial" w:cstheme="minorHAnsi"/>
          <w:b w:val="false"/>
          <w:bCs w:val="false"/>
          <w:i w:val="false"/>
          <w:caps w:val="false"/>
          <w:smallCaps w:val="false"/>
          <w:color w:val="000000"/>
          <w:spacing w:val="0"/>
          <w:sz w:val="22"/>
          <w:szCs w:val="22"/>
          <w:shd w:fill="auto" w:val="clear"/>
        </w:rPr>
        <w:t>MODAS PAYRO SL</w:t>
      </w:r>
      <w:r>
        <w:rPr>
          <w:rFonts w:cs="Calibri" w:ascii="Arial" w:hAnsi="Arial" w:cstheme="minorHAnsi"/>
          <w:b w:val="false"/>
          <w:bCs w:val="false"/>
          <w:sz w:val="22"/>
          <w:szCs w:val="22"/>
          <w:shd w:fill="auto" w:val="clear"/>
        </w:rPr>
        <w:t xml:space="preserve"> </w:t>
      </w:r>
      <w:r>
        <w:rPr>
          <w:rFonts w:cs="Calibri" w:ascii="Arial" w:hAnsi="Arial" w:cstheme="minorHAnsi"/>
          <w:sz w:val="22"/>
          <w:szCs w:val="22"/>
          <w:shd w:fill="auto" w:val="clear"/>
        </w:rPr>
        <w:t>de los mismo</w:t>
      </w:r>
      <w:r>
        <w:rPr>
          <w:rFonts w:cs="Calibri" w:ascii="Arial" w:hAnsi="Arial" w:cstheme="minorHAnsi"/>
          <w:sz w:val="22"/>
          <w:szCs w:val="22"/>
        </w:rPr>
        <w:t>s, ni teniendo obligación de publicarlos.</w:t>
      </w:r>
    </w:p>
    <w:p>
      <w:pPr>
        <w:pStyle w:val="NormalWeb"/>
        <w:shd w:val="clear" w:color="auto" w:fill="FFFFFF"/>
        <w:spacing w:lineRule="auto" w:line="276" w:beforeAutospacing="0" w:before="280" w:afterAutospacing="0" w:after="240"/>
        <w:contextualSpacing/>
        <w:jc w:val="both"/>
        <w:rPr>
          <w:rFonts w:ascii="Arial" w:hAnsi="Arial" w:cs="Calibri" w:cstheme="minorHAnsi"/>
          <w:sz w:val="22"/>
          <w:szCs w:val="22"/>
        </w:rPr>
      </w:pPr>
      <w:r>
        <w:rPr>
          <w:rFonts w:cs="Calibri" w:cstheme="minorHAnsi" w:ascii="Arial" w:hAnsi="Arial"/>
          <w:sz w:val="22"/>
          <w:szCs w:val="22"/>
        </w:rPr>
      </w:r>
    </w:p>
    <w:p>
      <w:pPr>
        <w:pStyle w:val="Ttulo2"/>
        <w:keepNext w:val="true"/>
        <w:keepLines/>
        <w:numPr>
          <w:ilvl w:val="0"/>
          <w:numId w:val="7"/>
        </w:numPr>
        <w:spacing w:before="200" w:after="0"/>
        <w:rPr>
          <w:rFonts w:ascii="Arial" w:hAnsi="Arial"/>
        </w:rPr>
      </w:pPr>
      <w:bookmarkStart w:id="49" w:name="__RefHeading___Toc2875_4188849382"/>
      <w:bookmarkStart w:id="50" w:name="_Toc58929598"/>
      <w:bookmarkEnd w:id="49"/>
      <w:r>
        <w:rPr>
          <w:rFonts w:ascii="Arial" w:hAnsi="Arial"/>
        </w:rPr>
        <w:t>Garantía</w:t>
      </w:r>
      <w:bookmarkEnd w:id="50"/>
      <w:r>
        <w:rPr>
          <w:rFonts w:ascii="Arial" w:hAnsi="Arial"/>
        </w:rPr>
        <w:t xml:space="preserve"> legal.</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E</w:t>
      </w:r>
      <w:r>
        <w:rPr>
          <w:rFonts w:cs="Calibri" w:ascii="Arial" w:hAnsi="Arial" w:cstheme="minorHAnsi"/>
          <w:sz w:val="22"/>
          <w:szCs w:val="22"/>
          <w:shd w:fill="auto" w:val="clear"/>
        </w:rPr>
        <w:t xml:space="preserve">l Usuario podrá ejercer la garantía legal de </w:t>
      </w:r>
    </w:p>
    <w:p>
      <w:pPr>
        <w:pStyle w:val="NormalWeb"/>
        <w:shd w:val="clear" w:color="auto" w:fill="FFFFFF"/>
        <w:spacing w:lineRule="auto" w:line="360" w:beforeAutospacing="0" w:before="280" w:afterAutospacing="0" w:after="240"/>
        <w:ind w:left="643" w:hanging="0"/>
        <w:jc w:val="both"/>
        <w:rPr>
          <w:highlight w:val="none"/>
          <w:shd w:fill="auto" w:val="clear"/>
        </w:rPr>
      </w:pPr>
      <w:r>
        <w:rPr>
          <w:rFonts w:cs="Calibri" w:ascii="Arial" w:hAnsi="Arial" w:cstheme="minorHAnsi"/>
          <w:b/>
          <w:sz w:val="22"/>
          <w:szCs w:val="22"/>
          <w:shd w:fill="auto" w:val="clear"/>
        </w:rPr>
        <w:t>TRES AÑOS (productos primera mano) +</w:t>
      </w:r>
      <w:r>
        <w:rPr>
          <w:rFonts w:cs="Calibri" w:ascii="Arial" w:hAnsi="Arial" w:cstheme="minorHAnsi"/>
          <w:b/>
          <w:color w:val="000000"/>
          <w:sz w:val="22"/>
          <w:szCs w:val="22"/>
          <w:shd w:fill="auto" w:val="clear"/>
        </w:rPr>
        <w:t xml:space="preserve"> </w:t>
      </w:r>
      <w:r>
        <w:rPr>
          <w:rFonts w:cs="Calibri" w:ascii="Arial" w:hAnsi="Arial" w:cstheme="minorHAnsi"/>
          <w:b w:val="false"/>
          <w:bCs w:val="false"/>
          <w:i w:val="false"/>
          <w:caps w:val="false"/>
          <w:smallCaps w:val="false"/>
          <w:color w:val="000000"/>
          <w:spacing w:val="0"/>
          <w:sz w:val="22"/>
          <w:szCs w:val="22"/>
          <w:shd w:fill="auto" w:val="clear"/>
        </w:rPr>
        <w:t xml:space="preserve">La obligación de mantener la existencia de piezas de reparación y de un servicio técnico adecuado </w:t>
      </w:r>
      <w:r>
        <w:rPr>
          <w:rFonts w:eastAsia="Times New Roman" w:cs="Calibri" w:ascii="Arial" w:hAnsi="Arial" w:cstheme="minorHAnsi"/>
          <w:b w:val="false"/>
          <w:bCs w:val="false"/>
          <w:i w:val="false"/>
          <w:caps w:val="false"/>
          <w:smallCaps w:val="false"/>
          <w:color w:val="000000"/>
          <w:spacing w:val="0"/>
          <w:kern w:val="0"/>
          <w:sz w:val="22"/>
          <w:szCs w:val="22"/>
          <w:shd w:fill="auto" w:val="clear"/>
          <w:lang w:val="es-ES" w:eastAsia="es-ES" w:bidi="ar-SA"/>
        </w:rPr>
        <w:t>durante</w:t>
      </w:r>
      <w:r>
        <w:rPr>
          <w:rFonts w:cs="Calibri" w:ascii="Arial" w:hAnsi="Arial" w:cstheme="minorHAnsi"/>
          <w:b w:val="false"/>
          <w:bCs w:val="false"/>
          <w:i w:val="false"/>
          <w:caps w:val="false"/>
          <w:smallCaps w:val="false"/>
          <w:color w:val="000000"/>
          <w:spacing w:val="0"/>
          <w:sz w:val="22"/>
          <w:szCs w:val="22"/>
          <w:shd w:fill="auto" w:val="clear"/>
        </w:rPr>
        <w:t xml:space="preserve"> 10 años a partir de la fecha en la que el producto deje de fabricarse.</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shd w:fill="auto" w:val="clear"/>
        </w:rPr>
        <w:t>de un producto/se</w:t>
      </w:r>
      <w:r>
        <w:rPr>
          <w:rFonts w:cs="Calibri" w:ascii="Arial" w:hAnsi="Arial" w:cstheme="minorHAnsi"/>
          <w:sz w:val="22"/>
          <w:szCs w:val="22"/>
        </w:rPr>
        <w:t xml:space="preserve">rvicio según la normativa vigente sobre garantía de los productos de consumo, el Real Decreto Legislativo 1/2007, de 16 de noviembre, por el que se aprueba el </w:t>
      </w:r>
      <w:r>
        <w:rPr>
          <w:rFonts w:cs="Calibri" w:ascii="Arial" w:hAnsi="Arial" w:cstheme="minorHAnsi"/>
          <w:sz w:val="22"/>
          <w:szCs w:val="22"/>
          <w:u w:val="none"/>
        </w:rPr>
        <w:t xml:space="preserve">texto </w:t>
      </w:r>
      <w:r>
        <w:rPr>
          <w:rFonts w:cs="Calibri" w:ascii="Arial" w:hAnsi="Arial" w:cstheme="minorHAnsi"/>
          <w:sz w:val="22"/>
          <w:szCs w:val="22"/>
          <w:u w:val="none"/>
          <w:shd w:fill="auto" w:val="clear"/>
        </w:rPr>
        <w:t>refundido de la Ley General para la Defensa de los Consumidores y Usuarios y otras leyes complementarias. En caso de duda, el Usuario se puede poner en contacto con</w:t>
      </w:r>
      <w:r>
        <w:rPr>
          <w:rFonts w:cs="Calibri" w:ascii="Arial" w:hAnsi="Arial" w:cstheme="minorHAnsi"/>
          <w:b/>
          <w:bCs/>
          <w:color w:val="000000"/>
          <w:sz w:val="22"/>
          <w:szCs w:val="22"/>
          <w:u w:val="none"/>
          <w:shd w:fill="auto" w:val="clear"/>
        </w:rPr>
        <w:t xml:space="preserve"> </w:t>
      </w:r>
      <w:r>
        <w:rPr>
          <w:rFonts w:cs="Calibri" w:ascii="Arial" w:hAnsi="Arial" w:cstheme="minorHAnsi"/>
          <w:b/>
          <w:bCs/>
          <w:i w:val="false"/>
          <w:caps w:val="false"/>
          <w:smallCaps w:val="false"/>
          <w:color w:val="000000"/>
          <w:spacing w:val="0"/>
          <w:sz w:val="22"/>
          <w:szCs w:val="22"/>
          <w:u w:val="none"/>
          <w:shd w:fill="auto" w:val="clear"/>
        </w:rPr>
        <w:t>MODAS PAYRO SL</w:t>
      </w:r>
      <w:r>
        <w:rPr>
          <w:rFonts w:cs="Calibri" w:ascii="Arial" w:hAnsi="Arial" w:cstheme="minorHAnsi"/>
          <w:b/>
          <w:bCs/>
          <w:color w:val="000000"/>
          <w:sz w:val="22"/>
          <w:szCs w:val="22"/>
          <w:u w:val="none"/>
          <w:shd w:fill="auto" w:val="clear"/>
        </w:rPr>
        <w:t xml:space="preserve"> </w:t>
      </w:r>
      <w:r>
        <w:rPr>
          <w:rFonts w:cs="Calibri" w:ascii="Arial" w:hAnsi="Arial" w:cstheme="minorHAnsi"/>
          <w:sz w:val="22"/>
          <w:szCs w:val="22"/>
          <w:u w:val="none"/>
          <w:shd w:fill="auto" w:val="clear"/>
        </w:rPr>
        <w:t>al t</w:t>
      </w:r>
      <w:r>
        <w:rPr>
          <w:rFonts w:cs="Calibri" w:ascii="Arial" w:hAnsi="Arial" w:cstheme="minorHAnsi"/>
          <w:sz w:val="22"/>
          <w:szCs w:val="22"/>
          <w:shd w:fill="auto" w:val="clear"/>
        </w:rPr>
        <w:t xml:space="preserve">eléfono </w:t>
      </w:r>
      <w:r>
        <w:rPr>
          <w:rFonts w:cs="Calibri" w:ascii="Arial" w:hAnsi="Arial" w:cstheme="minorHAnsi"/>
          <w:b/>
          <w:sz w:val="22"/>
          <w:szCs w:val="20"/>
          <w:shd w:fill="auto" w:val="clear"/>
        </w:rPr>
        <w:t>965850491</w:t>
      </w:r>
      <w:r>
        <w:rPr>
          <w:rFonts w:cs="Calibri" w:ascii="Arial" w:hAnsi="Arial" w:cstheme="minorHAnsi"/>
          <w:sz w:val="22"/>
          <w:szCs w:val="22"/>
          <w:shd w:fill="auto" w:val="clear"/>
        </w:rPr>
        <w:t>.</w:t>
      </w:r>
    </w:p>
    <w:p>
      <w:pPr>
        <w:pStyle w:val="NormalWeb"/>
        <w:shd w:val="clear" w:color="auto" w:fill="FFFFFF"/>
        <w:spacing w:lineRule="auto" w:line="360" w:beforeAutospacing="0" w:before="280" w:afterAutospacing="0" w:after="240"/>
        <w:jc w:val="both"/>
        <w:rPr>
          <w:rFonts w:ascii="Arial" w:hAnsi="Arial"/>
        </w:rPr>
      </w:pPr>
      <w:r>
        <w:rPr>
          <w:rFonts w:cs="Calibri" w:ascii="Arial" w:hAnsi="Arial" w:cstheme="minorHAnsi"/>
          <w:sz w:val="22"/>
          <w:szCs w:val="22"/>
        </w:rPr>
        <w:t xml:space="preserve">La garantía cubre los gastos de envío, reparación y sustitución totalmente gratis a nuestros almacenes, así como los gastos de transporte de vuelta al cliente. En caso de producto defectuoso </w:t>
      </w:r>
      <w:r>
        <w:rPr>
          <w:rFonts w:cs="Calibri" w:ascii="Arial" w:hAnsi="Arial" w:cstheme="minorHAnsi"/>
          <w:b/>
          <w:bCs/>
          <w:i w:val="false"/>
          <w:caps w:val="false"/>
          <w:smallCaps w:val="false"/>
          <w:color w:val="000000"/>
          <w:spacing w:val="0"/>
          <w:sz w:val="22"/>
          <w:szCs w:val="22"/>
          <w:u w:val="none"/>
          <w:shd w:fill="auto" w:val="clear"/>
        </w:rPr>
        <w:t>MODAS PAYRO SL</w:t>
      </w:r>
      <w:r>
        <w:rPr>
          <w:rFonts w:cs="Calibri" w:ascii="Arial" w:hAnsi="Arial" w:cstheme="minorHAnsi"/>
          <w:sz w:val="22"/>
          <w:szCs w:val="22"/>
        </w:rPr>
        <w:t xml:space="preserve"> podrá optar por reparar, sustituir, rebajar o resolver el contrato, gestiones que serán gratuitas para el consumidor y usuario. </w:t>
      </w:r>
    </w:p>
    <w:p>
      <w:pPr>
        <w:pStyle w:val="NormalWeb"/>
        <w:spacing w:lineRule="auto" w:line="360" w:before="280" w:after="280"/>
        <w:jc w:val="both"/>
        <w:rPr>
          <w:rFonts w:ascii="Arial" w:hAnsi="Arial"/>
        </w:rPr>
      </w:pPr>
      <w:r>
        <w:rPr>
          <w:rFonts w:cs="Calibri" w:ascii="Arial" w:hAnsi="Arial" w:cstheme="minorHAnsi"/>
          <w:sz w:val="22"/>
          <w:szCs w:val="22"/>
        </w:rPr>
        <w:t>Para hacer uso de la garantía, es imprescindible la conservación de justificante de compra.</w:t>
      </w:r>
    </w:p>
    <w:p>
      <w:pPr>
        <w:pStyle w:val="Normal"/>
        <w:shd w:val="clear" w:color="auto" w:fill="FFFFFF"/>
        <w:spacing w:lineRule="auto" w:line="276" w:beforeAutospacing="0" w:before="280" w:afterAutospacing="0" w:after="240"/>
        <w:jc w:val="both"/>
        <w:rPr>
          <w:rFonts w:ascii="Arial" w:hAnsi="Arial"/>
        </w:rPr>
      </w:pPr>
      <w:r>
        <w:rPr>
          <w:rFonts w:ascii="Arial" w:hAnsi="Arial"/>
        </w:rPr>
      </w:r>
      <w:r>
        <w:br w:type="page"/>
      </w:r>
    </w:p>
    <w:p>
      <w:pPr>
        <w:pStyle w:val="Ttulo1"/>
        <w:numPr>
          <w:ilvl w:val="0"/>
          <w:numId w:val="6"/>
        </w:numPr>
        <w:rPr>
          <w:rFonts w:ascii="Arial" w:hAnsi="Arial"/>
        </w:rPr>
      </w:pPr>
      <w:bookmarkStart w:id="51" w:name="__RefHeading___Toc2877_4188849382"/>
      <w:bookmarkStart w:id="52" w:name="_Toc57792166"/>
      <w:bookmarkEnd w:id="51"/>
      <w:r>
        <w:rPr>
          <w:rFonts w:cs="Calibri" w:ascii="Arial" w:hAnsi="Arial" w:cstheme="minorHAnsi"/>
          <w:iCs/>
          <w:color w:val="FF860D"/>
          <w:sz w:val="22"/>
          <w:szCs w:val="22"/>
        </w:rPr>
        <w:t>Resolución</w:t>
      </w:r>
      <w:r>
        <w:rPr>
          <w:rFonts w:cs="Calibri" w:ascii="Arial" w:hAnsi="Arial" w:cstheme="minorHAnsi"/>
          <w:color w:val="FF860D"/>
          <w:sz w:val="22"/>
          <w:szCs w:val="22"/>
        </w:rPr>
        <w:t xml:space="preserve"> de Conflictos.</w:t>
      </w:r>
      <w:bookmarkEnd w:id="52"/>
      <w:r>
        <w:rPr>
          <w:rFonts w:cs="Calibri" w:ascii="Arial" w:hAnsi="Arial" w:cstheme="minorHAnsi"/>
          <w:color w:val="3465A4"/>
          <w:sz w:val="22"/>
          <w:szCs w:val="22"/>
        </w:rPr>
        <w:t xml:space="preserve"> </w:t>
      </w:r>
    </w:p>
    <w:p>
      <w:pPr>
        <w:pStyle w:val="Normal"/>
        <w:rPr>
          <w:rFonts w:ascii="Arial" w:hAnsi="Arial"/>
          <w:color w:val="3465A4"/>
        </w:rPr>
      </w:pPr>
      <w:r>
        <w:rPr>
          <w:rFonts w:ascii="Arial" w:hAnsi="Arial"/>
          <w:color w:val="3465A4"/>
        </w:rPr>
      </w:r>
    </w:p>
    <w:p>
      <w:pPr>
        <w:pStyle w:val="Ttulo2"/>
        <w:keepNext w:val="true"/>
        <w:keepLines/>
        <w:numPr>
          <w:ilvl w:val="0"/>
          <w:numId w:val="7"/>
        </w:numPr>
        <w:spacing w:before="200" w:after="0"/>
        <w:rPr/>
      </w:pPr>
      <w:bookmarkStart w:id="53" w:name="__RefHeading___Toc2879_4188849382"/>
      <w:bookmarkStart w:id="54" w:name="_Toc57792167"/>
      <w:bookmarkEnd w:id="53"/>
      <w:r>
        <w:rPr>
          <w:rStyle w:val="Destacado"/>
          <w:rFonts w:ascii="Arial" w:hAnsi="Arial"/>
        </w:rPr>
        <w:t>Legislación aplicable y jurisdicción.</w:t>
      </w:r>
      <w:bookmarkEnd w:id="54"/>
    </w:p>
    <w:p>
      <w:pPr>
        <w:pStyle w:val="Normal"/>
        <w:spacing w:lineRule="auto" w:line="276"/>
        <w:jc w:val="both"/>
        <w:rPr>
          <w:rFonts w:ascii="Arial" w:hAnsi="Arial" w:cs="Calibri" w:cstheme="minorHAnsi"/>
          <w:sz w:val="22"/>
          <w:szCs w:val="22"/>
        </w:rPr>
      </w:pPr>
      <w:r>
        <w:rPr>
          <w:rFonts w:cs="Calibri" w:cstheme="minorHAnsi" w:ascii="Arial" w:hAnsi="Arial"/>
          <w:sz w:val="22"/>
          <w:szCs w:val="22"/>
        </w:rPr>
      </w:r>
    </w:p>
    <w:p>
      <w:pPr>
        <w:pStyle w:val="Normal"/>
        <w:shd w:val="clear" w:color="auto" w:fill="FFFFFF"/>
        <w:spacing w:lineRule="auto" w:line="360" w:before="0" w:after="240"/>
        <w:jc w:val="both"/>
        <w:rPr>
          <w:rFonts w:ascii="Arial" w:hAnsi="Arial"/>
        </w:rPr>
      </w:pPr>
      <w:r>
        <w:rPr>
          <w:rFonts w:cs="Calibri" w:ascii="Arial" w:hAnsi="Arial" w:cstheme="minorHAnsi"/>
          <w:sz w:val="22"/>
          <w:szCs w:val="22"/>
        </w:rPr>
        <w:t xml:space="preserve">La relación entre </w:t>
      </w:r>
      <w:r>
        <w:rPr>
          <w:rFonts w:cs="Calibri" w:ascii="Arial" w:hAnsi="Arial" w:cstheme="minorHAnsi"/>
          <w:b/>
          <w:bCs/>
          <w:i w:val="false"/>
          <w:caps w:val="false"/>
          <w:smallCaps w:val="false"/>
          <w:color w:val="000000"/>
          <w:spacing w:val="0"/>
          <w:sz w:val="22"/>
          <w:szCs w:val="22"/>
          <w:u w:val="none"/>
          <w:shd w:fill="auto" w:val="clear"/>
        </w:rPr>
        <w:t xml:space="preserve">MODAS PAYRO SL </w:t>
      </w:r>
      <w:r>
        <w:rPr>
          <w:rFonts w:cs="Calibri" w:ascii="Arial" w:hAnsi="Arial" w:cstheme="minorHAnsi"/>
          <w:sz w:val="22"/>
          <w:szCs w:val="22"/>
        </w:rPr>
        <w:t xml:space="preserve">y el Consumidor y Usuario se regirá por la normativa española vigente. De conformidad con lo dispuesto en el artículo 90.2 del TRLGDCU, todas las disputas y reclamaciones derivadas de este aviso legal se resolverán por los Juzgados y Tribunales del domicilio del consumidor. </w:t>
      </w:r>
      <w:r>
        <w:rPr>
          <w:rFonts w:eastAsia="Times New Roman" w:cs="Calibri" w:ascii="Arial" w:hAnsi="Arial" w:cstheme="minorHAnsi"/>
          <w:sz w:val="22"/>
          <w:szCs w:val="22"/>
          <w:lang w:eastAsia="es-ES"/>
        </w:rPr>
        <w:t xml:space="preserve"> </w:t>
      </w:r>
    </w:p>
    <w:p>
      <w:pPr>
        <w:pStyle w:val="Ttulo2"/>
        <w:keepNext w:val="true"/>
        <w:keepLines/>
        <w:numPr>
          <w:ilvl w:val="0"/>
          <w:numId w:val="7"/>
        </w:numPr>
        <w:spacing w:before="200" w:after="0"/>
        <w:rPr/>
      </w:pPr>
      <w:bookmarkStart w:id="55" w:name="__RefHeading___Toc2881_4188849382"/>
      <w:bookmarkStart w:id="56" w:name="_Toc57792168"/>
      <w:bookmarkEnd w:id="55"/>
      <w:r>
        <w:rPr>
          <w:rStyle w:val="Destacado"/>
          <w:rFonts w:ascii="Arial" w:hAnsi="Arial"/>
        </w:rPr>
        <w:t>Resolución extrajudicial de conflictos.</w:t>
      </w:r>
      <w:bookmarkEnd w:id="56"/>
      <w:r>
        <w:rPr>
          <w:rStyle w:val="Destacado"/>
          <w:rFonts w:ascii="Arial" w:hAnsi="Arial"/>
        </w:rPr>
        <w:t xml:space="preserve"> </w:t>
      </w:r>
    </w:p>
    <w:p>
      <w:pPr>
        <w:pStyle w:val="Normal"/>
        <w:spacing w:lineRule="auto" w:line="276"/>
        <w:jc w:val="both"/>
        <w:rPr>
          <w:rFonts w:ascii="Arial" w:hAnsi="Arial" w:cs="Calibri" w:cstheme="minorHAnsi"/>
          <w:sz w:val="22"/>
          <w:szCs w:val="22"/>
        </w:rPr>
      </w:pPr>
      <w:r>
        <w:rPr>
          <w:rFonts w:cs="Calibri" w:cstheme="minorHAnsi" w:ascii="Arial" w:hAnsi="Arial"/>
          <w:sz w:val="22"/>
          <w:szCs w:val="22"/>
        </w:rPr>
      </w:r>
    </w:p>
    <w:p>
      <w:pPr>
        <w:pStyle w:val="Normal"/>
        <w:shd w:val="clear" w:color="auto" w:fill="FFFFFF"/>
        <w:spacing w:lineRule="auto" w:line="360" w:before="0" w:after="240"/>
        <w:jc w:val="both"/>
        <w:rPr>
          <w:rFonts w:ascii="Arial" w:hAnsi="Arial"/>
        </w:rPr>
      </w:pPr>
      <w:r>
        <w:rPr>
          <w:rFonts w:cs="Calibri" w:ascii="Arial" w:hAnsi="Arial" w:cstheme="minorHAnsi"/>
          <w:sz w:val="22"/>
          <w:szCs w:val="22"/>
        </w:rPr>
        <w:t>De conformidad con lo dispuesto en el artículo 14.1 del Reglamento 524/2013 del Parlamento europeo y del Consejo de 21 de mayo de 2013 sobre resolución de litigios en línea en materia de consumo, se informa al consumidor y usuario de que en caso de conflicto podrá acudir a la resolución extrajudicial de litigios  en línea:</w:t>
      </w:r>
    </w:p>
    <w:p>
      <w:pPr>
        <w:pStyle w:val="NormalWeb"/>
        <w:shd w:val="clear" w:color="auto" w:fill="FFFFFF"/>
        <w:spacing w:lineRule="auto" w:line="360" w:beforeAutospacing="0" w:before="280" w:afterAutospacing="0" w:after="240"/>
        <w:jc w:val="center"/>
        <w:rPr/>
      </w:pPr>
      <w:hyperlink r:id="rId6">
        <w:r>
          <w:rPr>
            <w:rStyle w:val="EnlacedeInternet"/>
            <w:rFonts w:cs="Calibri" w:ascii="Arial" w:hAnsi="Arial" w:cstheme="minorHAnsi"/>
            <w:b/>
            <w:bCs/>
            <w:sz w:val="22"/>
            <w:szCs w:val="22"/>
          </w:rPr>
          <w:t>https://ec.europa.eu/consumers/odr/main/index.cfm?event=main.home2.show&amp;lng=ES</w:t>
        </w:r>
      </w:hyperlink>
      <w:r>
        <w:rPr>
          <w:rFonts w:cs="Calibri" w:ascii="Arial" w:hAnsi="Arial" w:cstheme="minorHAnsi"/>
          <w:b/>
          <w:bCs/>
          <w:sz w:val="22"/>
          <w:szCs w:val="22"/>
        </w:rPr>
        <w:t xml:space="preserve"> </w:t>
      </w:r>
    </w:p>
    <w:p>
      <w:pPr>
        <w:pStyle w:val="Ttulo2"/>
        <w:keepNext w:val="true"/>
        <w:keepLines/>
        <w:numPr>
          <w:ilvl w:val="0"/>
          <w:numId w:val="7"/>
        </w:numPr>
        <w:spacing w:before="200" w:after="0"/>
        <w:rPr>
          <w:rFonts w:ascii="Arial" w:hAnsi="Arial"/>
        </w:rPr>
      </w:pPr>
      <w:bookmarkStart w:id="57" w:name="__RefHeading___Toc2883_4188849382"/>
      <w:bookmarkStart w:id="58" w:name="_Toc57792170"/>
      <w:bookmarkEnd w:id="57"/>
      <w:r>
        <w:rPr>
          <w:rFonts w:ascii="Arial" w:hAnsi="Arial"/>
        </w:rPr>
        <w:t>Menores de edad.</w:t>
      </w:r>
      <w:bookmarkEnd w:id="58"/>
    </w:p>
    <w:p>
      <w:pPr>
        <w:pStyle w:val="Normal"/>
        <w:rPr>
          <w:rFonts w:ascii="Arial" w:hAnsi="Arial" w:cs="Calibri" w:cstheme="minorHAnsi"/>
          <w:sz w:val="22"/>
          <w:szCs w:val="22"/>
        </w:rPr>
      </w:pPr>
      <w:r>
        <w:rPr>
          <w:rFonts w:cs="Calibri" w:cstheme="minorHAnsi" w:ascii="Arial" w:hAnsi="Arial"/>
          <w:sz w:val="22"/>
          <w:szCs w:val="22"/>
        </w:rPr>
      </w:r>
    </w:p>
    <w:p>
      <w:pPr>
        <w:pStyle w:val="Normal"/>
        <w:shd w:val="clear" w:color="auto" w:fill="FFFFFF"/>
        <w:spacing w:lineRule="auto" w:line="360" w:before="0" w:after="240"/>
        <w:jc w:val="both"/>
        <w:rPr>
          <w:rFonts w:ascii="Arial" w:hAnsi="Arial"/>
        </w:rPr>
      </w:pPr>
      <w:r>
        <w:rPr>
          <w:rFonts w:eastAsia="Calibri" w:cs="Calibri" w:ascii="Arial" w:hAnsi="Arial" w:cstheme="minorHAnsi"/>
          <w:b/>
          <w:bCs/>
          <w:i w:val="false"/>
          <w:caps w:val="false"/>
          <w:smallCaps w:val="false"/>
          <w:color w:val="000000"/>
          <w:spacing w:val="0"/>
          <w:sz w:val="22"/>
          <w:szCs w:val="22"/>
          <w:u w:val="none"/>
          <w:shd w:fill="auto" w:val="clear"/>
        </w:rPr>
        <w:t xml:space="preserve">MODAS PAYRO SL </w:t>
      </w:r>
      <w:r>
        <w:rPr>
          <w:rFonts w:cs="Calibri" w:ascii="Arial" w:hAnsi="Arial" w:cstheme="minorHAnsi"/>
          <w:sz w:val="22"/>
          <w:szCs w:val="22"/>
        </w:rPr>
        <w:t xml:space="preserve">dirige sus servicios a </w:t>
      </w:r>
      <w:r>
        <w:rPr>
          <w:rFonts w:cs="Calibri" w:ascii="Arial" w:hAnsi="Arial" w:cstheme="minorHAnsi"/>
          <w:b/>
          <w:bCs/>
          <w:sz w:val="22"/>
          <w:szCs w:val="22"/>
        </w:rPr>
        <w:t>usuarios mayores de 18 años</w:t>
      </w:r>
      <w:r>
        <w:rPr>
          <w:rFonts w:cs="Calibri" w:ascii="Arial" w:hAnsi="Arial" w:cstheme="minorHAnsi"/>
          <w:sz w:val="22"/>
          <w:szCs w:val="22"/>
        </w:rPr>
        <w:t>. Los menores de esta edad NO están autorizados a utilizar nuestros servicios y no deberán, por tanto, enviarnos sus datos personales. Informamos de que, si se diera tal circunstancia</w:t>
      </w:r>
      <w:r>
        <w:rPr>
          <w:rFonts w:cs="Calibri" w:ascii="Arial" w:hAnsi="Arial" w:cstheme="minorHAnsi"/>
          <w:b/>
          <w:sz w:val="22"/>
          <w:szCs w:val="22"/>
        </w:rPr>
        <w:t xml:space="preserve"> </w:t>
      </w:r>
      <w:r>
        <w:rPr>
          <w:rFonts w:cs="Calibri" w:ascii="Arial" w:hAnsi="Arial" w:cstheme="minorHAnsi"/>
          <w:b/>
          <w:bCs/>
          <w:i w:val="false"/>
          <w:caps w:val="false"/>
          <w:smallCaps w:val="false"/>
          <w:color w:val="000000"/>
          <w:spacing w:val="0"/>
          <w:sz w:val="22"/>
          <w:szCs w:val="22"/>
          <w:u w:val="none"/>
          <w:shd w:fill="auto" w:val="clear"/>
        </w:rPr>
        <w:t>MODAS PAYRO SL</w:t>
      </w:r>
      <w:r>
        <w:rPr>
          <w:rFonts w:cs="Calibri" w:ascii="Arial" w:hAnsi="Arial" w:cstheme="minorHAnsi"/>
          <w:b/>
          <w:sz w:val="22"/>
          <w:szCs w:val="22"/>
        </w:rPr>
        <w:t xml:space="preserve"> </w:t>
      </w:r>
      <w:r>
        <w:rPr>
          <w:rFonts w:cs="Calibri" w:ascii="Arial" w:hAnsi="Arial" w:cstheme="minorHAnsi"/>
          <w:sz w:val="22"/>
          <w:szCs w:val="22"/>
        </w:rPr>
        <w:t>no se hace responsable de las posibles consecuencias que pudieran derivarse del incumplimiento del aviso que en esta misma cláusula se establece.</w:t>
      </w:r>
    </w:p>
    <w:p>
      <w:pPr>
        <w:pStyle w:val="Ttulo2"/>
        <w:keepNext w:val="true"/>
        <w:keepLines/>
        <w:numPr>
          <w:ilvl w:val="0"/>
          <w:numId w:val="7"/>
        </w:numPr>
        <w:spacing w:before="200" w:after="0"/>
        <w:rPr>
          <w:rFonts w:ascii="Arial" w:hAnsi="Arial"/>
        </w:rPr>
      </w:pPr>
      <w:bookmarkStart w:id="59" w:name="__RefHeading___Toc2885_4188849382"/>
      <w:bookmarkStart w:id="60" w:name="_Toc57792171"/>
      <w:bookmarkStart w:id="61" w:name="_Toc42170777"/>
      <w:bookmarkEnd w:id="59"/>
      <w:r>
        <w:rPr>
          <w:rFonts w:ascii="Arial" w:hAnsi="Arial"/>
        </w:rPr>
        <w:t>Reclamaciones sobre Propiedad Intelectual.</w:t>
      </w:r>
      <w:bookmarkEnd w:id="60"/>
      <w:bookmarkEnd w:id="61"/>
    </w:p>
    <w:p>
      <w:pPr>
        <w:pStyle w:val="NormalWeb"/>
        <w:shd w:val="clear" w:color="auto" w:fill="FFFFFF"/>
        <w:spacing w:lineRule="auto" w:line="360" w:before="280" w:after="280"/>
        <w:jc w:val="both"/>
        <w:rPr>
          <w:rFonts w:ascii="Arial" w:hAnsi="Arial"/>
        </w:rPr>
      </w:pPr>
      <w:r>
        <w:rPr>
          <w:rFonts w:cs="Calibri" w:ascii="Arial" w:hAnsi="Arial" w:cstheme="minorHAnsi"/>
          <w:b/>
          <w:bCs/>
          <w:i w:val="false"/>
          <w:caps w:val="false"/>
          <w:smallCaps w:val="false"/>
          <w:color w:val="000000"/>
          <w:spacing w:val="0"/>
          <w:sz w:val="22"/>
          <w:szCs w:val="22"/>
          <w:u w:val="none"/>
          <w:shd w:fill="auto" w:val="clear"/>
        </w:rPr>
        <w:t>MODAS PAYRO SL</w:t>
      </w:r>
      <w:r>
        <w:rPr>
          <w:rFonts w:cs="Calibri" w:ascii="Arial" w:hAnsi="Arial" w:cstheme="minorHAnsi"/>
          <w:b/>
          <w:bCs/>
          <w:color w:val="000000"/>
          <w:sz w:val="22"/>
          <w:szCs w:val="22"/>
        </w:rPr>
        <w:t xml:space="preserve"> </w:t>
      </w:r>
      <w:r>
        <w:rPr>
          <w:rFonts w:cs="Calibri" w:ascii="Arial" w:hAnsi="Arial" w:cstheme="minorHAnsi"/>
          <w:sz w:val="22"/>
          <w:szCs w:val="22"/>
        </w:rPr>
        <w:t>respeta la propiedad intelectual de terceros. Si consideras que tus derechos de propiedad intelectual han</w:t>
      </w:r>
      <w:r>
        <w:rPr>
          <w:rFonts w:cs="Calibri" w:ascii="Arial" w:hAnsi="Arial" w:cstheme="minorHAnsi"/>
          <w:sz w:val="22"/>
          <w:szCs w:val="22"/>
          <w:shd w:fill="auto" w:val="clear"/>
        </w:rPr>
        <w:t xml:space="preserve"> podido ser infringidos, te rogamos nos comuniques esta incidencia al correo electrónico: </w:t>
      </w:r>
      <w:r>
        <w:rPr>
          <w:rFonts w:cs="Calibri" w:ascii="Arial" w:hAnsi="Arial" w:cstheme="minorHAnsi"/>
          <w:b/>
          <w:sz w:val="22"/>
          <w:szCs w:val="20"/>
          <w:shd w:fill="auto" w:val="clear"/>
        </w:rPr>
        <w:t>central@payro.es</w:t>
      </w:r>
    </w:p>
    <w:p>
      <w:pPr>
        <w:pStyle w:val="NormalWeb"/>
        <w:shd w:val="clear" w:color="auto" w:fill="FFFFFF"/>
        <w:spacing w:lineRule="auto" w:line="276" w:before="280" w:after="280"/>
        <w:jc w:val="both"/>
        <w:rPr>
          <w:rFonts w:ascii="Arial" w:hAnsi="Arial" w:cs="Calibri" w:cstheme="minorHAnsi"/>
          <w:sz w:val="22"/>
          <w:szCs w:val="22"/>
          <w:highlight w:val="none"/>
          <w:shd w:fill="auto" w:val="clear"/>
        </w:rPr>
      </w:pPr>
      <w:r>
        <w:rPr>
          <w:rFonts w:cs="Calibri" w:cstheme="minorHAnsi" w:ascii="Arial" w:hAnsi="Arial"/>
          <w:sz w:val="22"/>
          <w:szCs w:val="22"/>
          <w:shd w:fill="auto" w:val="clear"/>
        </w:rPr>
      </w:r>
      <w:r>
        <w:br w:type="page"/>
      </w:r>
    </w:p>
    <w:p>
      <w:pPr>
        <w:pStyle w:val="Ttulo1"/>
        <w:numPr>
          <w:ilvl w:val="0"/>
          <w:numId w:val="6"/>
        </w:numPr>
        <w:rPr>
          <w:rFonts w:ascii="Arial" w:hAnsi="Arial"/>
        </w:rPr>
      </w:pPr>
      <w:bookmarkStart w:id="62" w:name="__RefHeading___Toc2889_4188849382"/>
      <w:bookmarkStart w:id="63" w:name="_Toc57792172"/>
      <w:bookmarkEnd w:id="62"/>
      <w:r>
        <w:rPr>
          <w:rFonts w:cs="Calibri" w:ascii="Arial" w:hAnsi="Arial" w:cstheme="minorHAnsi"/>
          <w:color w:val="FF860D"/>
          <w:sz w:val="22"/>
          <w:szCs w:val="22"/>
        </w:rPr>
        <w:t>Política de seguridad.</w:t>
      </w:r>
      <w:bookmarkEnd w:id="63"/>
      <w:r>
        <w:rPr>
          <w:rFonts w:cs="Calibri" w:ascii="Arial" w:hAnsi="Arial" w:cstheme="minorHAnsi"/>
          <w:color w:val="FF860D"/>
          <w:sz w:val="22"/>
          <w:szCs w:val="22"/>
        </w:rPr>
        <w:t xml:space="preserve">   </w:t>
      </w:r>
    </w:p>
    <w:p>
      <w:pPr>
        <w:pStyle w:val="Normal"/>
        <w:spacing w:lineRule="auto" w:line="276"/>
        <w:jc w:val="both"/>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b/>
          <w:bCs/>
          <w:i w:val="false"/>
          <w:caps w:val="false"/>
          <w:smallCaps w:val="false"/>
          <w:color w:val="000000"/>
          <w:spacing w:val="0"/>
          <w:sz w:val="22"/>
          <w:szCs w:val="22"/>
          <w:u w:val="none"/>
          <w:shd w:fill="auto" w:val="clear"/>
        </w:rPr>
        <w:t>MODAS PAYRO SL</w:t>
      </w:r>
      <w:r>
        <w:rPr>
          <w:rFonts w:cs="Calibri" w:ascii="Arial" w:hAnsi="Arial" w:cstheme="minorHAnsi"/>
          <w:b/>
          <w:sz w:val="22"/>
          <w:szCs w:val="22"/>
        </w:rPr>
        <w:t xml:space="preserve"> </w:t>
      </w:r>
      <w:r>
        <w:rPr>
          <w:rFonts w:cs="Calibri" w:ascii="Arial" w:hAnsi="Arial" w:cstheme="minorHAnsi"/>
          <w:sz w:val="22"/>
          <w:szCs w:val="22"/>
        </w:rPr>
        <w:t>ha contratado para su sitio web un certificado SSL.</w:t>
      </w:r>
    </w:p>
    <w:p>
      <w:pPr>
        <w:pStyle w:val="Normal"/>
        <w:spacing w:lineRule="auto" w:line="360"/>
        <w:jc w:val="both"/>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sz w:val="22"/>
          <w:szCs w:val="22"/>
        </w:rPr>
        <w:t>Un certificado SSL permite proteger toda la información personal y confidencial que se pueda manejar en un sitio web, independientemente de la información que se esté transmitiendo, como por ejemplo, desde cualquiera de los formularios de contacto del sitio web hasta el servidor, o los datos introducidos para la suscripción de boletines de noticias o accesos a las áreas protegidas, etc.</w:t>
      </w:r>
    </w:p>
    <w:p>
      <w:pPr>
        <w:pStyle w:val="Normal"/>
        <w:spacing w:lineRule="auto" w:line="360"/>
        <w:jc w:val="both"/>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sz w:val="22"/>
          <w:szCs w:val="22"/>
        </w:rPr>
        <w:t>La dirección del sitio web aparecerá en color verde, activándose el protocolo “</w:t>
      </w:r>
      <w:r>
        <w:rPr>
          <w:rFonts w:cs="Calibri" w:ascii="Arial" w:hAnsi="Arial" w:cstheme="minorHAnsi"/>
          <w:i/>
          <w:sz w:val="22"/>
          <w:szCs w:val="22"/>
        </w:rPr>
        <w:t>https</w:t>
      </w:r>
      <w:r>
        <w:rPr>
          <w:rFonts w:cs="Calibri" w:ascii="Arial" w:hAnsi="Arial" w:cstheme="minorHAnsi"/>
          <w:sz w:val="22"/>
          <w:szCs w:val="22"/>
        </w:rPr>
        <w:t>” que permite conexiones seguras desde un servidor web al navegador del usuario.</w:t>
      </w:r>
    </w:p>
    <w:p>
      <w:pPr>
        <w:pStyle w:val="Normal"/>
        <w:spacing w:lineRule="auto" w:line="276"/>
        <w:jc w:val="both"/>
        <w:rPr>
          <w:rFonts w:ascii="Arial" w:hAnsi="Arial" w:cs="Calibri" w:cstheme="minorHAnsi"/>
          <w:sz w:val="22"/>
          <w:szCs w:val="22"/>
        </w:rPr>
      </w:pPr>
      <w:r>
        <w:rPr>
          <w:rFonts w:cs="Calibri" w:cstheme="minorHAnsi" w:ascii="Arial" w:hAnsi="Arial"/>
          <w:sz w:val="22"/>
          <w:szCs w:val="22"/>
        </w:rPr>
      </w:r>
    </w:p>
    <w:p>
      <w:pPr>
        <w:pStyle w:val="Normal"/>
        <w:spacing w:lineRule="auto" w:line="276"/>
        <w:jc w:val="both"/>
        <w:rPr>
          <w:rFonts w:ascii="Arial" w:hAnsi="Arial"/>
        </w:rPr>
      </w:pPr>
      <w:r>
        <w:rPr/>
        <mc:AlternateContent>
          <mc:Choice Requires="wps">
            <w:drawing>
              <wp:inline distT="0" distB="0" distL="0" distR="0" wp14:anchorId="0EE0607C">
                <wp:extent cx="6123305" cy="38100"/>
                <wp:effectExtent l="0" t="0" r="0" b="0"/>
                <wp:docPr id="20" name="Forma17"/>
                <a:graphic xmlns:a="http://schemas.openxmlformats.org/drawingml/2006/main">
                  <a:graphicData uri="http://schemas.microsoft.com/office/word/2010/wordprocessingShape">
                    <wps:wsp>
                      <wps:cNvSpPr/>
                      <wps:spPr>
                        <a:xfrm>
                          <a:off x="0" y="0"/>
                          <a:ext cx="6123240" cy="38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7" path="m0,0l-2147483645,0l-2147483645,-2147483646l0,-2147483646xe" fillcolor="#a0a0a0" stroked="f" o:allowincell="f" style="position:absolute;margin-left:0pt;margin-top:-3.05pt;width:482.1pt;height:2.95pt;mso-wrap-style:none;v-text-anchor:middle;mso-position-vertical:top" wp14:anchorId="0EE0607C">
                <v:fill o:detectmouseclick="t" type="solid" color2="#5f5f5f"/>
                <v:stroke color="#3465a4" joinstyle="round" endcap="flat"/>
                <w10:wrap type="square"/>
              </v:rect>
            </w:pict>
          </mc:Fallback>
        </mc:AlternateContent>
      </w:r>
    </w:p>
    <w:p>
      <w:pPr>
        <w:pStyle w:val="Ttulo1"/>
        <w:numPr>
          <w:ilvl w:val="0"/>
          <w:numId w:val="6"/>
        </w:numPr>
        <w:rPr>
          <w:rFonts w:ascii="Arial" w:hAnsi="Arial"/>
        </w:rPr>
      </w:pPr>
      <w:bookmarkStart w:id="64" w:name="__RefHeading___Toc2893_4188849382"/>
      <w:bookmarkStart w:id="65" w:name="_Toc57792174"/>
      <w:bookmarkEnd w:id="64"/>
      <w:r>
        <w:rPr>
          <w:rFonts w:eastAsia="Calibri" w:cs="Calibri" w:ascii="Arial" w:hAnsi="Arial" w:cstheme="minorHAnsi" w:eastAsiaTheme="minorHAnsi"/>
          <w:bCs w:val="false"/>
          <w:color w:val="FF6600"/>
          <w:sz w:val="22"/>
          <w:szCs w:val="22"/>
        </w:rPr>
        <w:t>Términos y Condiciones específicas. Cupones de descuento</w:t>
      </w:r>
      <w:bookmarkEnd w:id="65"/>
      <w:r>
        <w:rPr>
          <w:rFonts w:eastAsia="Calibri" w:cs="Calibri" w:ascii="Arial" w:hAnsi="Arial" w:cstheme="minorHAnsi" w:eastAsiaTheme="minorHAnsi"/>
          <w:bCs w:val="false"/>
          <w:color w:val="FF6600"/>
          <w:sz w:val="22"/>
          <w:szCs w:val="22"/>
        </w:rPr>
        <w:t xml:space="preserve"> y sorteos en redes sociales.</w:t>
      </w:r>
    </w:p>
    <w:p>
      <w:pPr>
        <w:pStyle w:val="Ttulo2"/>
        <w:numPr>
          <w:ilvl w:val="0"/>
          <w:numId w:val="9"/>
        </w:numPr>
        <w:spacing w:lineRule="auto" w:line="276"/>
        <w:jc w:val="both"/>
        <w:rPr>
          <w:rFonts w:ascii="Arial" w:hAnsi="Arial"/>
        </w:rPr>
      </w:pPr>
      <w:bookmarkStart w:id="66" w:name="_Toc57792175"/>
      <w:r>
        <w:rPr>
          <w:rFonts w:cs="Calibri" w:ascii="Arial" w:hAnsi="Arial" w:cstheme="minorHAnsi"/>
          <w:sz w:val="26"/>
          <w:szCs w:val="26"/>
        </w:rPr>
        <w:t>Entidad organizadora.</w:t>
      </w:r>
      <w:bookmarkEnd w:id="66"/>
    </w:p>
    <w:p>
      <w:pPr>
        <w:pStyle w:val="Normal"/>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sz w:val="22"/>
          <w:szCs w:val="22"/>
        </w:rPr>
        <w:t xml:space="preserve">El sitio web visitado es propiedad de </w:t>
      </w:r>
      <w:r>
        <w:rPr>
          <w:rFonts w:cs="Calibri" w:ascii="Arial" w:hAnsi="Arial" w:cstheme="minorHAnsi"/>
          <w:b/>
          <w:bCs/>
          <w:i w:val="false"/>
          <w:caps w:val="false"/>
          <w:smallCaps w:val="false"/>
          <w:color w:val="000000"/>
          <w:spacing w:val="0"/>
          <w:sz w:val="22"/>
          <w:szCs w:val="22"/>
          <w:u w:val="none"/>
          <w:shd w:fill="auto" w:val="clear"/>
        </w:rPr>
        <w:t xml:space="preserve">MODAS PAYRO SL </w:t>
      </w:r>
      <w:r>
        <w:rPr>
          <w:rFonts w:cs="Calibri" w:ascii="Arial" w:hAnsi="Arial" w:cstheme="minorHAnsi"/>
          <w:sz w:val="22"/>
          <w:szCs w:val="22"/>
        </w:rPr>
        <w:t xml:space="preserve">con domicilio social en </w:t>
      </w:r>
      <w:r>
        <w:rPr>
          <w:rFonts w:cs="Calibri" w:ascii="Arial" w:hAnsi="Arial" w:cstheme="minorHAnsi"/>
          <w:b/>
          <w:i w:val="false"/>
          <w:caps w:val="false"/>
          <w:smallCaps w:val="false"/>
          <w:color w:val="auto"/>
          <w:spacing w:val="0"/>
          <w:sz w:val="22"/>
          <w:szCs w:val="22"/>
        </w:rPr>
        <w:t>AVDA. MEDITERRANEO Nº 11 BAJOS (03501 BENIDORM) ALICANTE</w:t>
      </w:r>
      <w:r>
        <w:rPr>
          <w:rFonts w:cs="Calibri" w:ascii="Arial" w:hAnsi="Arial" w:cstheme="minorHAnsi"/>
          <w:b/>
          <w:color w:val="auto"/>
          <w:sz w:val="22"/>
          <w:szCs w:val="22"/>
        </w:rPr>
        <w:t xml:space="preserve"> </w:t>
      </w:r>
      <w:r>
        <w:rPr>
          <w:rFonts w:cs="Calibri" w:ascii="Arial" w:hAnsi="Arial" w:cstheme="minorHAnsi"/>
          <w:sz w:val="22"/>
          <w:szCs w:val="22"/>
        </w:rPr>
        <w:t>con CIF</w:t>
      </w:r>
      <w:r>
        <w:rPr>
          <w:rFonts w:cs="Calibri" w:ascii="Arial" w:hAnsi="Arial" w:cstheme="minorHAnsi"/>
          <w:sz w:val="22"/>
          <w:szCs w:val="22"/>
          <w:highlight w:val="yellow"/>
        </w:rPr>
        <w:t xml:space="preserve"> </w:t>
      </w:r>
      <w:r>
        <w:rPr>
          <w:rFonts w:cs="Calibri" w:ascii="Arial" w:hAnsi="Arial" w:cstheme="minorHAnsi"/>
          <w:b w:val="false"/>
          <w:i w:val="false"/>
          <w:caps w:val="false"/>
          <w:smallCaps w:val="false"/>
          <w:color w:val="000000"/>
          <w:spacing w:val="0"/>
          <w:sz w:val="22"/>
          <w:szCs w:val="22"/>
          <w:shd w:fill="auto" w:val="clear"/>
        </w:rPr>
        <w:t>B53105201</w:t>
      </w:r>
      <w:r>
        <w:rPr>
          <w:rFonts w:cs="Calibri" w:ascii="Arial" w:hAnsi="Arial" w:cstheme="minorHAnsi"/>
          <w:color w:val="000000"/>
          <w:sz w:val="22"/>
          <w:szCs w:val="22"/>
          <w:shd w:fill="auto" w:val="clear"/>
        </w:rPr>
        <w:t>.</w:t>
      </w:r>
    </w:p>
    <w:p>
      <w:pPr>
        <w:pStyle w:val="Normal"/>
        <w:spacing w:lineRule="auto" w:line="360"/>
        <w:jc w:val="both"/>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sz w:val="22"/>
          <w:szCs w:val="22"/>
        </w:rPr>
        <w:t xml:space="preserve">Inscrita en el Registro Mercantil de </w:t>
      </w:r>
      <w:r>
        <w:rPr>
          <w:rFonts w:cs="Calibri" w:ascii="Arial" w:hAnsi="Arial" w:cstheme="minorHAnsi"/>
          <w:color w:val="FF0000"/>
          <w:sz w:val="22"/>
          <w:szCs w:val="22"/>
        </w:rPr>
        <w:t>[provincia/localidad del Registro Mercantil],</w:t>
      </w:r>
      <w:r>
        <w:rPr>
          <w:rFonts w:cs="Calibri" w:ascii="Arial" w:hAnsi="Arial" w:cstheme="minorHAnsi"/>
          <w:sz w:val="22"/>
          <w:szCs w:val="22"/>
        </w:rPr>
        <w:t xml:space="preserve"> en el tomo </w:t>
      </w:r>
      <w:r>
        <w:rPr>
          <w:rFonts w:cs="Calibri" w:ascii="Arial" w:hAnsi="Arial" w:cstheme="minorHAnsi"/>
          <w:color w:val="FF0000"/>
          <w:sz w:val="22"/>
          <w:szCs w:val="22"/>
        </w:rPr>
        <w:t xml:space="preserve">xxxxx </w:t>
      </w:r>
      <w:r>
        <w:rPr>
          <w:rFonts w:cs="Calibri" w:ascii="Arial" w:hAnsi="Arial" w:cstheme="minorHAnsi"/>
          <w:sz w:val="22"/>
          <w:szCs w:val="22"/>
        </w:rPr>
        <w:t xml:space="preserve">Folio </w:t>
      </w:r>
      <w:r>
        <w:rPr>
          <w:rFonts w:cs="Calibri" w:ascii="Arial" w:hAnsi="Arial" w:cstheme="minorHAnsi"/>
          <w:color w:val="FF0000"/>
          <w:sz w:val="22"/>
          <w:szCs w:val="22"/>
        </w:rPr>
        <w:t>xxxxx</w:t>
      </w:r>
      <w:r>
        <w:rPr>
          <w:rFonts w:cs="Calibri" w:ascii="Arial" w:hAnsi="Arial" w:cstheme="minorHAnsi"/>
          <w:sz w:val="22"/>
          <w:szCs w:val="22"/>
        </w:rPr>
        <w:t xml:space="preserve">, Hoja </w:t>
      </w:r>
      <w:r>
        <w:rPr>
          <w:rFonts w:cs="Calibri" w:ascii="Arial" w:hAnsi="Arial" w:cstheme="minorHAnsi"/>
          <w:color w:val="FF0000"/>
          <w:sz w:val="22"/>
          <w:szCs w:val="22"/>
        </w:rPr>
        <w:t>xxxxx</w:t>
      </w:r>
      <w:r>
        <w:rPr>
          <w:rFonts w:cs="Calibri" w:ascii="Arial" w:hAnsi="Arial" w:cstheme="minorHAnsi"/>
          <w:sz w:val="22"/>
          <w:szCs w:val="22"/>
        </w:rPr>
        <w:t>, en adelante EL TITULAR.</w:t>
      </w:r>
    </w:p>
    <w:p>
      <w:pPr>
        <w:pStyle w:val="Normal"/>
        <w:spacing w:lineRule="auto" w:line="360"/>
        <w:jc w:val="both"/>
        <w:rPr>
          <w:rFonts w:ascii="Arial" w:hAnsi="Arial" w:cs="Calibri" w:cstheme="minorHAnsi"/>
          <w:sz w:val="22"/>
          <w:szCs w:val="22"/>
        </w:rPr>
      </w:pPr>
      <w:r>
        <w:rPr>
          <w:rFonts w:cs="Calibri" w:cstheme="minorHAnsi" w:ascii="Arial" w:hAnsi="Arial"/>
          <w:sz w:val="22"/>
          <w:szCs w:val="22"/>
        </w:rPr>
      </w:r>
    </w:p>
    <w:p>
      <w:pPr>
        <w:pStyle w:val="Normal"/>
        <w:spacing w:lineRule="auto" w:line="360"/>
        <w:jc w:val="both"/>
        <w:rPr>
          <w:rFonts w:ascii="Arial" w:hAnsi="Arial"/>
        </w:rPr>
      </w:pPr>
      <w:r>
        <w:rPr>
          <w:rFonts w:cs="Calibri" w:ascii="Arial" w:hAnsi="Arial" w:cstheme="minorHAnsi"/>
          <w:sz w:val="22"/>
          <w:szCs w:val="22"/>
        </w:rPr>
        <w:t>Puede contactar con el TITULAR por cualquiera de los siguientes medios:</w:t>
      </w:r>
    </w:p>
    <w:p>
      <w:pPr>
        <w:pStyle w:val="Normal"/>
        <w:spacing w:lineRule="auto" w:line="360"/>
        <w:jc w:val="both"/>
        <w:rPr>
          <w:rFonts w:ascii="Arial" w:hAnsi="Arial" w:cs="Calibri" w:cstheme="minorHAnsi"/>
          <w:sz w:val="22"/>
          <w:szCs w:val="22"/>
        </w:rPr>
      </w:pPr>
      <w:r>
        <w:rPr>
          <w:rFonts w:cs="Calibri" w:cstheme="minorHAnsi" w:ascii="Arial" w:hAnsi="Arial"/>
          <w:sz w:val="22"/>
          <w:szCs w:val="22"/>
        </w:rPr>
      </w:r>
    </w:p>
    <w:p>
      <w:pPr>
        <w:pStyle w:val="ListParagraph"/>
        <w:numPr>
          <w:ilvl w:val="0"/>
          <w:numId w:val="10"/>
        </w:numPr>
        <w:spacing w:lineRule="auto" w:line="360"/>
        <w:jc w:val="both"/>
        <w:rPr>
          <w:rFonts w:ascii="Arial" w:hAnsi="Arial"/>
        </w:rPr>
      </w:pPr>
      <w:r>
        <w:rPr>
          <w:rFonts w:cs="Calibri" w:ascii="Arial" w:hAnsi="Arial" w:cstheme="minorHAnsi"/>
          <w:b/>
        </w:rPr>
        <w:t>Teléfono</w:t>
      </w:r>
      <w:r>
        <w:rPr>
          <w:rFonts w:cs="Calibri" w:ascii="Arial" w:hAnsi="Arial" w:cstheme="minorHAnsi"/>
        </w:rPr>
        <w:t xml:space="preserve">: </w:t>
      </w:r>
    </w:p>
    <w:p>
      <w:pPr>
        <w:pStyle w:val="ListParagraph"/>
        <w:numPr>
          <w:ilvl w:val="0"/>
          <w:numId w:val="10"/>
        </w:numPr>
        <w:tabs>
          <w:tab w:val="clear" w:pos="864"/>
          <w:tab w:val="left" w:pos="6323" w:leader="none"/>
        </w:tabs>
        <w:spacing w:lineRule="auto" w:line="360"/>
        <w:jc w:val="both"/>
        <w:rPr>
          <w:rFonts w:ascii="Arial" w:hAnsi="Arial"/>
        </w:rPr>
      </w:pPr>
      <w:r>
        <w:rPr>
          <w:rFonts w:cs="Calibri" w:ascii="Arial" w:hAnsi="Arial" w:cstheme="minorHAnsi"/>
          <w:b/>
        </w:rPr>
        <w:t>Correo electrónico de contacto:</w:t>
      </w:r>
      <w:r>
        <w:rPr>
          <w:rFonts w:ascii="Arial" w:hAnsi="Arial"/>
        </w:rPr>
        <w:t xml:space="preserve"> </w:t>
      </w:r>
    </w:p>
    <w:p>
      <w:pPr>
        <w:pStyle w:val="Default"/>
        <w:spacing w:lineRule="auto" w:line="360"/>
        <w:ind w:left="360" w:hanging="0"/>
        <w:jc w:val="both"/>
        <w:rPr>
          <w:rFonts w:ascii="Arial" w:hAnsi="Arial"/>
        </w:rPr>
      </w:pPr>
      <w:r>
        <w:rPr>
          <w:rFonts w:cs="Calibri" w:ascii="Arial" w:hAnsi="Arial" w:cstheme="minorHAnsi"/>
          <w:b/>
          <w:sz w:val="22"/>
          <w:szCs w:val="22"/>
        </w:rPr>
        <w:t>ACTIVIDAD/ SECTOR DE LA ENTIDAD:</w:t>
      </w:r>
      <w:r>
        <w:rPr>
          <w:rFonts w:cs="Calibri" w:ascii="Arial" w:hAnsi="Arial" w:cstheme="minorHAnsi"/>
          <w:sz w:val="22"/>
          <w:szCs w:val="22"/>
        </w:rPr>
        <w:t xml:space="preserve"> VENTA DE ROPA</w:t>
      </w:r>
    </w:p>
    <w:p>
      <w:pPr>
        <w:pStyle w:val="Default"/>
        <w:spacing w:lineRule="auto" w:line="360"/>
        <w:ind w:left="360" w:hanging="0"/>
        <w:jc w:val="both"/>
        <w:rPr>
          <w:rFonts w:ascii="Arial" w:hAnsi="Arial" w:cs="Calibri" w:cstheme="minorHAnsi"/>
          <w:sz w:val="22"/>
          <w:szCs w:val="22"/>
        </w:rPr>
      </w:pPr>
      <w:r>
        <w:rPr>
          <w:rFonts w:cs="Calibri" w:cstheme="minorHAnsi" w:ascii="Arial" w:hAnsi="Arial"/>
          <w:sz w:val="22"/>
          <w:szCs w:val="22"/>
        </w:rPr>
      </w:r>
    </w:p>
    <w:p>
      <w:pPr>
        <w:pStyle w:val="Default"/>
        <w:spacing w:lineRule="auto" w:line="360"/>
        <w:ind w:left="360" w:hanging="0"/>
        <w:jc w:val="both"/>
        <w:rPr>
          <w:rFonts w:ascii="Arial" w:hAnsi="Arial" w:cs="Calibri" w:cstheme="minorHAnsi"/>
          <w:sz w:val="22"/>
          <w:szCs w:val="22"/>
        </w:rPr>
      </w:pPr>
      <w:r>
        <w:rPr>
          <w:rFonts w:cs="Calibri" w:cstheme="minorHAnsi" w:ascii="Arial" w:hAnsi="Arial"/>
          <w:sz w:val="22"/>
          <w:szCs w:val="22"/>
        </w:rPr>
      </w:r>
    </w:p>
    <w:p>
      <w:pPr>
        <w:pStyle w:val="Default"/>
        <w:spacing w:lineRule="auto" w:line="360"/>
        <w:ind w:left="360" w:hanging="0"/>
        <w:jc w:val="both"/>
        <w:rPr>
          <w:rFonts w:ascii="Arial" w:hAnsi="Arial" w:cs="Calibri" w:cstheme="minorHAnsi"/>
          <w:sz w:val="22"/>
          <w:szCs w:val="22"/>
        </w:rPr>
      </w:pPr>
      <w:r>
        <w:rPr>
          <w:rFonts w:cs="Calibri" w:cstheme="minorHAnsi" w:ascii="Arial" w:hAnsi="Arial"/>
          <w:sz w:val="22"/>
          <w:szCs w:val="22"/>
        </w:rPr>
      </w:r>
    </w:p>
    <w:p>
      <w:pPr>
        <w:pStyle w:val="Normal"/>
        <w:shd w:val="clear" w:color="auto" w:fill="FFFFFF"/>
        <w:spacing w:lineRule="auto" w:line="360"/>
        <w:ind w:hanging="0"/>
        <w:textAlignment w:val="baseline"/>
        <w:rPr>
          <w:rFonts w:ascii="Arial" w:hAnsi="Arial"/>
        </w:rPr>
      </w:pPr>
      <w:r>
        <w:rPr/>
        <mc:AlternateContent>
          <mc:Choice Requires="wps">
            <w:drawing>
              <wp:inline distT="0" distB="0" distL="0" distR="0" wp14:anchorId="0EE0607C">
                <wp:extent cx="6123940" cy="38735"/>
                <wp:effectExtent l="0" t="0" r="0" b="0"/>
                <wp:docPr id="21" name="Forma18"/>
                <a:graphic xmlns:a="http://schemas.openxmlformats.org/drawingml/2006/main">
                  <a:graphicData uri="http://schemas.microsoft.com/office/word/2010/wordprocessingShape">
                    <wps:wsp>
                      <wps:cNvSpPr/>
                      <wps:spPr>
                        <a:xfrm>
                          <a:off x="0" y="0"/>
                          <a:ext cx="6123960" cy="3888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8" path="m0,0l-2147483645,0l-2147483645,-2147483646l0,-2147483646xe" fillcolor="#a0a0a0" stroked="f" o:allowincell="f" style="position:absolute;margin-left:0pt;margin-top:-3.1pt;width:482.15pt;height:3pt;mso-wrap-style:none;v-text-anchor:middle;mso-position-vertical:top" wp14:anchorId="0EE0607C">
                <v:fill o:detectmouseclick="t" type="solid" color2="#5f5f5f"/>
                <v:stroke color="#3465a4" joinstyle="round" endcap="flat"/>
                <w10:wrap type="square"/>
              </v:rect>
            </w:pict>
          </mc:Fallback>
        </mc:AlternateContent>
      </w:r>
    </w:p>
    <w:p>
      <w:pPr>
        <w:pStyle w:val="Normal"/>
        <w:jc w:val="right"/>
        <w:rPr/>
      </w:pPr>
      <w:r>
        <w:rPr>
          <w:rFonts w:cs="Calibri" w:ascii="Arial" w:hAnsi="Arial" w:cstheme="minorHAnsi"/>
          <w:b/>
          <w:i/>
          <w:iCs/>
          <w:color w:val="00B050"/>
          <w:sz w:val="22"/>
          <w:szCs w:val="22"/>
          <w:shd w:fill="FFFFFF" w:val="clear"/>
        </w:rPr>
        <w:t>Si desea descargar en su ordenador las presentes Condiciones haga clic</w:t>
      </w:r>
      <w:r>
        <w:rPr>
          <w:rFonts w:cs="Calibri" w:ascii="Arial" w:hAnsi="Arial" w:cstheme="minorHAnsi"/>
          <w:b/>
          <w:bCs/>
          <w:i/>
          <w:iCs/>
          <w:color w:val="2C07EE"/>
          <w:sz w:val="22"/>
          <w:szCs w:val="22"/>
          <w:u w:val="single"/>
          <w:shd w:fill="FFFFFF" w:val="clear"/>
        </w:rPr>
        <w:t> </w:t>
      </w:r>
      <w:r>
        <w:rPr>
          <w:rStyle w:val="Strong"/>
          <w:rFonts w:cs="Calibri" w:ascii="Arial" w:hAnsi="Arial" w:cstheme="minorHAnsi"/>
          <w:i/>
          <w:iCs/>
          <w:color w:val="2C07EE"/>
          <w:sz w:val="22"/>
          <w:szCs w:val="22"/>
          <w:u w:val="single"/>
        </w:rPr>
        <w:t>aquí</w:t>
      </w:r>
      <w:r>
        <w:rPr>
          <w:rFonts w:cs="Calibri" w:ascii="Arial" w:hAnsi="Arial" w:cstheme="minorHAnsi"/>
          <w:b/>
          <w:bCs/>
          <w:i/>
          <w:iCs/>
          <w:color w:val="2C07EE"/>
          <w:sz w:val="22"/>
          <w:szCs w:val="22"/>
          <w:u w:val="single"/>
          <w:shd w:fill="FFFFFF" w:val="clear"/>
        </w:rPr>
        <w:t xml:space="preserve">. </w:t>
      </w:r>
    </w:p>
    <w:sectPr>
      <w:headerReference w:type="default" r:id="rId7"/>
      <w:footerReference w:type="default" r:id="rId8"/>
      <w:type w:val="nextPage"/>
      <w:pgSz w:w="11906" w:h="16838"/>
      <w:pgMar w:left="1701" w:right="1701" w:gutter="0" w:header="708" w:top="1417" w:footer="708" w:bottom="1417"/>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utor desconocido" w:date="2022-04-05T11:48:39Z" w:initials="">
    <w:p>
      <w:r>
        <w:rPr>
          <w:rFonts w:ascii="Calibri" w:hAnsi="Calibri" w:eastAsia="Calibri" w:cs=""/>
          <w:b/>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2"/>
          <w:u w:val="none"/>
          <w:vertAlign w:val="baseline"/>
          <w:em w:val="none"/>
          <w:lang w:val="es-ES" w:eastAsia="en-US" w:bidi="ar-SA"/>
        </w:rPr>
        <w:t>Recuerde que la letra de estas condiciones generales debe cumplir los requisitos legales:</w:t>
      </w:r>
    </w:p>
    <w:p>
      <w:r>
        <w:rPr>
          <w:rFonts w:ascii="Liberation Serif" w:hAnsi="Liberation Serif" w:eastAsia="DejaVu Sans" w:cs="DejaVu Sans"/>
          <w:lang w:val="en-US" w:eastAsia="en-US" w:bidi="en-US"/>
        </w:rPr>
      </w:r>
    </w:p>
    <w:p>
      <w:r>
        <w:rPr>
          <w:rFonts w:ascii="Calibri" w:hAnsi="Calibri" w:eastAsia="Calibri" w:cs=""/>
          <w:b/>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2"/>
          <w:u w:val="none"/>
          <w:vertAlign w:val="baseline"/>
          <w:em w:val="none"/>
          <w:lang w:val="es-ES" w:eastAsia="en-US" w:bidi="ar-SA"/>
        </w:rPr>
        <w:t>- Tamaño mínimo 2.5 milímetros</w:t>
      </w:r>
    </w:p>
    <w:p>
      <w:r>
        <w:rPr>
          <w:rFonts w:ascii="Liberation Serif" w:hAnsi="Liberation Serif" w:eastAsia="DejaVu Sans" w:cs="DejaVu Sans"/>
          <w:lang w:val="en-US" w:eastAsia="en-US" w:bidi="en-US"/>
        </w:rPr>
      </w:r>
    </w:p>
    <w:p>
      <w:r>
        <w:rPr>
          <w:rFonts w:ascii="Calibri" w:hAnsi="Calibri" w:eastAsia="Calibri" w:cs=""/>
          <w:b/>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2"/>
          <w:u w:val="none"/>
          <w:vertAlign w:val="baseline"/>
          <w:em w:val="none"/>
          <w:lang w:val="es-ES" w:eastAsia="en-US" w:bidi="ar-SA"/>
        </w:rPr>
        <w:t xml:space="preserve">- Espacio entre líneas mínimo 1.15 milímetros </w:t>
      </w:r>
    </w:p>
    <w:p>
      <w:r>
        <w:rPr>
          <w:rFonts w:ascii="Liberation Serif" w:hAnsi="Liberation Serif" w:eastAsia="DejaVu Sans" w:cs="DejaVu Sans"/>
          <w:lang w:val="en-US" w:eastAsia="en-US" w:bidi="en-US"/>
        </w:rPr>
      </w:r>
    </w:p>
    <w:p>
      <w:r>
        <w:rPr>
          <w:rFonts w:ascii="Calibri" w:hAnsi="Calibri" w:eastAsia="Calibri" w:cs=""/>
          <w:b/>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2"/>
          <w:u w:val="none"/>
          <w:vertAlign w:val="baseline"/>
          <w:em w:val="none"/>
          <w:lang w:val="es-ES" w:eastAsia="en-US" w:bidi="ar-SA"/>
        </w:rPr>
        <w:t xml:space="preserve">- Suficiente contraste con el fondo que haga fácil la lectura. </w:t>
      </w:r>
      <w:r>
        <w:rPr>
          <w:rFonts w:ascii="Calibri" w:hAnsi="Calibri"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ES" w:eastAsia="en-US" w:bidi="ar-SA"/>
        </w:rPr>
        <w:t xml:space="preserve">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Yu Gothic UI">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2"/>
        <w:b w:val="false"/>
        <w:szCs w:val="22"/>
        <w:color w:val="auto"/>
      </w:rPr>
    </w:lvl>
    <w:lvl w:ilvl="1">
      <w:start w:val="1"/>
      <w:numFmt w:val="upperLetter"/>
      <w:lvlText w:val="%2)"/>
      <w:lvlJc w:val="left"/>
      <w:pPr>
        <w:tabs>
          <w:tab w:val="num" w:pos="0"/>
        </w:tabs>
        <w:ind w:left="1440" w:hanging="360"/>
      </w:pPr>
      <w:rPr>
        <w:i/>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rFonts w:cs="Calibri"/>
      </w:rPr>
    </w:lvl>
    <w:lvl w:ilvl="1">
      <w:start w:val="0"/>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397"/>
        </w:tabs>
        <w:ind w:left="754" w:hanging="397"/>
      </w:pPr>
      <w:rPr>
        <w:color w:val="FF860D"/>
      </w:rPr>
    </w:lvl>
    <w:lvl w:ilvl="1">
      <w:start w:val="1"/>
      <w:numFmt w:val="decimal"/>
      <w:lvlText w:val="%1.%2."/>
      <w:lvlJc w:val="left"/>
      <w:pPr>
        <w:tabs>
          <w:tab w:val="num" w:pos="794"/>
        </w:tabs>
        <w:ind w:left="1151" w:hanging="397"/>
      </w:pPr>
      <w:rPr>
        <w:color w:val="FF860D"/>
      </w:rPr>
    </w:lvl>
    <w:lvl w:ilvl="2">
      <w:start w:val="1"/>
      <w:numFmt w:val="decimal"/>
      <w:lvlText w:val="%3."/>
      <w:lvlJc w:val="left"/>
      <w:pPr>
        <w:tabs>
          <w:tab w:val="num" w:pos="1191"/>
        </w:tabs>
        <w:ind w:left="1548" w:hanging="397"/>
      </w:pPr>
      <w:rPr>
        <w:color w:val="FF860D"/>
      </w:rPr>
    </w:lvl>
    <w:lvl w:ilvl="3">
      <w:start w:val="1"/>
      <w:numFmt w:val="decimal"/>
      <w:lvlText w:val="%4."/>
      <w:lvlJc w:val="left"/>
      <w:pPr>
        <w:tabs>
          <w:tab w:val="num" w:pos="1588"/>
        </w:tabs>
        <w:ind w:left="1945" w:hanging="397"/>
      </w:pPr>
      <w:rPr>
        <w:color w:val="FF860D"/>
      </w:rPr>
    </w:lvl>
    <w:lvl w:ilvl="4">
      <w:start w:val="1"/>
      <w:numFmt w:val="decimal"/>
      <w:lvlText w:val="%5."/>
      <w:lvlJc w:val="left"/>
      <w:pPr>
        <w:tabs>
          <w:tab w:val="num" w:pos="1985"/>
        </w:tabs>
        <w:ind w:left="2342" w:hanging="397"/>
      </w:pPr>
      <w:rPr>
        <w:color w:val="FF860D"/>
      </w:rPr>
    </w:lvl>
    <w:lvl w:ilvl="5">
      <w:start w:val="1"/>
      <w:numFmt w:val="decimal"/>
      <w:lvlText w:val="%6."/>
      <w:lvlJc w:val="left"/>
      <w:pPr>
        <w:tabs>
          <w:tab w:val="num" w:pos="2381"/>
        </w:tabs>
        <w:ind w:left="2738" w:hanging="397"/>
      </w:pPr>
      <w:rPr>
        <w:color w:val="FF860D"/>
      </w:rPr>
    </w:lvl>
    <w:lvl w:ilvl="6">
      <w:start w:val="1"/>
      <w:numFmt w:val="decimal"/>
      <w:lvlText w:val="%7."/>
      <w:lvlJc w:val="left"/>
      <w:pPr>
        <w:tabs>
          <w:tab w:val="num" w:pos="2778"/>
        </w:tabs>
        <w:ind w:left="3135" w:hanging="397"/>
      </w:pPr>
      <w:rPr>
        <w:color w:val="FF860D"/>
      </w:rPr>
    </w:lvl>
    <w:lvl w:ilvl="7">
      <w:start w:val="1"/>
      <w:numFmt w:val="decimal"/>
      <w:lvlText w:val="%8."/>
      <w:lvlJc w:val="left"/>
      <w:pPr>
        <w:tabs>
          <w:tab w:val="num" w:pos="3175"/>
        </w:tabs>
        <w:ind w:left="3532" w:hanging="397"/>
      </w:pPr>
      <w:rPr>
        <w:color w:val="FF860D"/>
      </w:rPr>
    </w:lvl>
    <w:lvl w:ilvl="8">
      <w:start w:val="1"/>
      <w:numFmt w:val="decimal"/>
      <w:lvlText w:val="%9."/>
      <w:lvlJc w:val="left"/>
      <w:pPr>
        <w:tabs>
          <w:tab w:val="num" w:pos="3572"/>
        </w:tabs>
        <w:ind w:left="3929" w:hanging="397"/>
      </w:pPr>
      <w:rPr>
        <w:color w:val="FF860D"/>
      </w:rPr>
    </w:lvl>
  </w:abstractNum>
  <w:abstractNum w:abstractNumId="7">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86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1bb"/>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es-ES" w:eastAsia="es-ES_tradnl" w:bidi="ar-SA"/>
    </w:rPr>
  </w:style>
  <w:style w:type="paragraph" w:styleId="Ttulo1">
    <w:name w:val="Heading 1"/>
    <w:basedOn w:val="Normal"/>
    <w:next w:val="Normal"/>
    <w:link w:val="Ttulo1Car"/>
    <w:uiPriority w:val="9"/>
    <w:qFormat/>
    <w:rsid w:val="00f36259"/>
    <w:pPr>
      <w:keepNext w:val="true"/>
      <w:keepLines/>
      <w:spacing w:before="480" w:after="0"/>
      <w:outlineLvl w:val="0"/>
    </w:pPr>
    <w:rPr>
      <w:rFonts w:ascii="Calibri" w:hAnsi="Calibri" w:eastAsia="" w:cs="" w:cstheme="majorBidi" w:eastAsiaTheme="majorEastAsia"/>
      <w:b/>
      <w:bCs/>
      <w:caps/>
      <w:color w:val="FF860D" w:themeShade="bf"/>
      <w:sz w:val="28"/>
      <w:szCs w:val="28"/>
    </w:rPr>
  </w:style>
  <w:style w:type="paragraph" w:styleId="Ttulo2">
    <w:name w:val="Heading 2"/>
    <w:basedOn w:val="Normal"/>
    <w:next w:val="Normal"/>
    <w:link w:val="Ttulo2Car"/>
    <w:uiPriority w:val="9"/>
    <w:unhideWhenUsed/>
    <w:qFormat/>
    <w:rsid w:val="00f36259"/>
    <w:pPr>
      <w:keepNext w:val="true"/>
      <w:keepLines/>
      <w:spacing w:before="200" w:after="0"/>
      <w:outlineLvl w:val="1"/>
    </w:pPr>
    <w:rPr>
      <w:rFonts w:ascii="Calibri" w:hAnsi="Calibri" w:eastAsia="" w:cs="" w:cstheme="majorBidi" w:eastAsiaTheme="majorEastAsia"/>
      <w:b/>
      <w:bCs/>
      <w:i/>
      <w:color w:val="4F81BD" w:themeColor="accent1"/>
      <w:sz w:val="26"/>
      <w:szCs w:val="26"/>
    </w:rPr>
  </w:style>
  <w:style w:type="paragraph" w:styleId="Ttulo3">
    <w:name w:val="Heading 3"/>
    <w:basedOn w:val="Normal"/>
    <w:next w:val="Normal"/>
    <w:link w:val="Ttulo3Car"/>
    <w:uiPriority w:val="9"/>
    <w:unhideWhenUsed/>
    <w:qFormat/>
    <w:rsid w:val="002c4b7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136e3c"/>
    <w:rPr>
      <w:color w:val="0000FF" w:themeColor="hyperlink"/>
      <w:u w:val="single"/>
    </w:rPr>
  </w:style>
  <w:style w:type="character" w:styleId="Appleconvertedspace" w:customStyle="1">
    <w:name w:val="apple-converted-space"/>
    <w:basedOn w:val="DefaultParagraphFont"/>
    <w:qFormat/>
    <w:rsid w:val="006f5725"/>
    <w:rPr/>
  </w:style>
  <w:style w:type="character" w:styleId="TextodegloboCar" w:customStyle="1">
    <w:name w:val="Texto de globo Car"/>
    <w:basedOn w:val="DefaultParagraphFont"/>
    <w:uiPriority w:val="99"/>
    <w:semiHidden/>
    <w:qFormat/>
    <w:rsid w:val="006f5725"/>
    <w:rPr>
      <w:rFonts w:ascii="Tahoma" w:hAnsi="Tahoma" w:cs="Tahoma"/>
      <w:sz w:val="16"/>
      <w:szCs w:val="16"/>
      <w:lang w:eastAsia="es-ES_tradnl"/>
    </w:rPr>
  </w:style>
  <w:style w:type="character" w:styleId="Destacado" w:customStyle="1">
    <w:name w:val="Destacado"/>
    <w:basedOn w:val="DefaultParagraphFont"/>
    <w:uiPriority w:val="20"/>
    <w:qFormat/>
    <w:rsid w:val="00f36259"/>
    <w:rPr>
      <w:i/>
      <w:iCs/>
    </w:rPr>
  </w:style>
  <w:style w:type="character" w:styleId="Strong">
    <w:name w:val="Strong"/>
    <w:basedOn w:val="DefaultParagraphFont"/>
    <w:uiPriority w:val="22"/>
    <w:qFormat/>
    <w:rsid w:val="00f36259"/>
    <w:rPr>
      <w:b/>
      <w:bCs/>
    </w:rPr>
  </w:style>
  <w:style w:type="character" w:styleId="EncabezadoCar" w:customStyle="1">
    <w:name w:val="Encabezado Car"/>
    <w:basedOn w:val="DefaultParagraphFont"/>
    <w:uiPriority w:val="99"/>
    <w:qFormat/>
    <w:rsid w:val="00f36259"/>
    <w:rPr>
      <w:rFonts w:ascii="Times New Roman" w:hAnsi="Times New Roman" w:cs="Times New Roman"/>
      <w:sz w:val="24"/>
      <w:szCs w:val="24"/>
      <w:lang w:eastAsia="es-ES_tradnl"/>
    </w:rPr>
  </w:style>
  <w:style w:type="character" w:styleId="PiedepginaCar" w:customStyle="1">
    <w:name w:val="Pie de página Car"/>
    <w:basedOn w:val="DefaultParagraphFont"/>
    <w:uiPriority w:val="99"/>
    <w:qFormat/>
    <w:rsid w:val="00f36259"/>
    <w:rPr>
      <w:rFonts w:ascii="Times New Roman" w:hAnsi="Times New Roman" w:cs="Times New Roman"/>
      <w:sz w:val="24"/>
      <w:szCs w:val="24"/>
      <w:lang w:eastAsia="es-ES_tradnl"/>
    </w:rPr>
  </w:style>
  <w:style w:type="character" w:styleId="Ttulo1Car" w:customStyle="1">
    <w:name w:val="Título 1 Car"/>
    <w:basedOn w:val="DefaultParagraphFont"/>
    <w:uiPriority w:val="9"/>
    <w:qFormat/>
    <w:rsid w:val="00f36259"/>
    <w:rPr>
      <w:rFonts w:ascii="Cambria" w:hAnsi="Cambria" w:eastAsia="" w:cs="" w:asciiTheme="majorHAnsi" w:cstheme="majorBidi" w:eastAsiaTheme="majorEastAsia" w:hAnsiTheme="majorHAnsi"/>
      <w:b/>
      <w:bCs/>
      <w:color w:val="365F91" w:themeColor="accent1" w:themeShade="bf"/>
      <w:sz w:val="28"/>
      <w:szCs w:val="28"/>
      <w:lang w:eastAsia="es-ES_tradnl"/>
    </w:rPr>
  </w:style>
  <w:style w:type="character" w:styleId="Ttulo2Car" w:customStyle="1">
    <w:name w:val="Título 2 Car"/>
    <w:basedOn w:val="DefaultParagraphFont"/>
    <w:uiPriority w:val="9"/>
    <w:qFormat/>
    <w:rsid w:val="00f36259"/>
    <w:rPr>
      <w:rFonts w:ascii="Cambria" w:hAnsi="Cambria" w:eastAsia="" w:cs="" w:asciiTheme="majorHAnsi" w:cstheme="majorBidi" w:eastAsiaTheme="majorEastAsia" w:hAnsiTheme="majorHAnsi"/>
      <w:b/>
      <w:bCs/>
      <w:color w:val="4F81BD" w:themeColor="accent1"/>
      <w:sz w:val="26"/>
      <w:szCs w:val="26"/>
      <w:lang w:eastAsia="es-ES_tradnl"/>
    </w:rPr>
  </w:style>
  <w:style w:type="character" w:styleId="Ttulo3Car" w:customStyle="1">
    <w:name w:val="Título 3 Car"/>
    <w:basedOn w:val="DefaultParagraphFont"/>
    <w:uiPriority w:val="9"/>
    <w:qFormat/>
    <w:rsid w:val="002c4b79"/>
    <w:rPr>
      <w:rFonts w:ascii="Cambria" w:hAnsi="Cambria" w:eastAsia="" w:cs="" w:asciiTheme="majorHAnsi" w:cstheme="majorBidi" w:eastAsiaTheme="majorEastAsia" w:hAnsiTheme="majorHAnsi"/>
      <w:b/>
      <w:bCs/>
      <w:color w:val="4F81BD" w:themeColor="accent1"/>
      <w:sz w:val="24"/>
      <w:szCs w:val="24"/>
      <w:lang w:eastAsia="es-ES_tradnl"/>
    </w:rPr>
  </w:style>
  <w:style w:type="character" w:styleId="Annotationreference">
    <w:name w:val="annotation reference"/>
    <w:basedOn w:val="DefaultParagraphFont"/>
    <w:uiPriority w:val="99"/>
    <w:semiHidden/>
    <w:unhideWhenUsed/>
    <w:qFormat/>
    <w:rsid w:val="0089010c"/>
    <w:rPr>
      <w:sz w:val="16"/>
      <w:szCs w:val="16"/>
    </w:rPr>
  </w:style>
  <w:style w:type="character" w:styleId="TextocomentarioCar" w:customStyle="1">
    <w:name w:val="Texto comentario Car"/>
    <w:basedOn w:val="DefaultParagraphFont"/>
    <w:uiPriority w:val="99"/>
    <w:semiHidden/>
    <w:qFormat/>
    <w:rsid w:val="0089010c"/>
    <w:rPr>
      <w:rFonts w:ascii="Times New Roman" w:hAnsi="Times New Roman" w:cs="Times New Roman"/>
      <w:sz w:val="20"/>
      <w:szCs w:val="20"/>
      <w:lang w:eastAsia="es-ES_tradnl"/>
    </w:rPr>
  </w:style>
  <w:style w:type="character" w:styleId="AsuntodelcomentarioCar" w:customStyle="1">
    <w:name w:val="Asunto del comentario Car"/>
    <w:basedOn w:val="TextocomentarioCar"/>
    <w:uiPriority w:val="99"/>
    <w:semiHidden/>
    <w:qFormat/>
    <w:rsid w:val="0089010c"/>
    <w:rPr>
      <w:rFonts w:ascii="Times New Roman" w:hAnsi="Times New Roman" w:cs="Times New Roman"/>
      <w:b/>
      <w:bCs/>
      <w:sz w:val="20"/>
      <w:szCs w:val="20"/>
      <w:lang w:eastAsia="es-ES_tradnl"/>
    </w:rPr>
  </w:style>
  <w:style w:type="character" w:styleId="SinespaciadoCar" w:customStyle="1">
    <w:name w:val="Sin espaciado Car"/>
    <w:basedOn w:val="DefaultParagraphFont"/>
    <w:uiPriority w:val="1"/>
    <w:qFormat/>
    <w:rsid w:val="007848ae"/>
    <w:rPr>
      <w:rFonts w:eastAsia="" w:eastAsiaTheme="minorEastAsia"/>
      <w:lang w:eastAsia="es-ES"/>
    </w:rPr>
  </w:style>
  <w:style w:type="character" w:styleId="TextoindependienteCar" w:customStyle="1">
    <w:name w:val="Texto independiente Car"/>
    <w:basedOn w:val="DefaultParagraphFont"/>
    <w:uiPriority w:val="1"/>
    <w:qFormat/>
    <w:rsid w:val="00af5474"/>
    <w:rPr>
      <w:rFonts w:ascii="Calibri" w:hAnsi="Calibri" w:eastAsia="Calibri" w:cs="Calibri"/>
      <w:lang w:eastAsia="es-ES" w:bidi="es-ES"/>
    </w:rPr>
  </w:style>
  <w:style w:type="character" w:styleId="Enlacedelndice" w:customStyle="1">
    <w:name w:val="Enlace del índice"/>
    <w:qFormat/>
    <w:rPr/>
  </w:style>
  <w:style w:type="character" w:styleId="Smbolosdenumeracin" w:customStyle="1">
    <w:name w:val="Símbolos de numeración"/>
    <w:qFormat/>
    <w:rPr>
      <w:color w:val="FF860D"/>
    </w:rPr>
  </w:style>
  <w:style w:type="character" w:styleId="UnresolvedMention">
    <w:name w:val="Unresolved Mention"/>
    <w:basedOn w:val="DefaultParagraphFont"/>
    <w:uiPriority w:val="99"/>
    <w:semiHidden/>
    <w:unhideWhenUsed/>
    <w:qFormat/>
    <w:rsid w:val="00136e3c"/>
    <w:rPr>
      <w:color w:val="605E5C"/>
      <w:shd w:fill="E1DFDD" w:val="clear"/>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Calibri" w:hAnsi="Calibri" w:eastAsia="Noto Sans CJK SC" w:cs="Lohit Devanagari"/>
      <w:sz w:val="28"/>
      <w:szCs w:val="28"/>
    </w:rPr>
  </w:style>
  <w:style w:type="paragraph" w:styleId="Cuerpodetexto">
    <w:name w:val="Body Text"/>
    <w:basedOn w:val="Normal"/>
    <w:link w:val="TextoindependienteCar"/>
    <w:uiPriority w:val="1"/>
    <w:qFormat/>
    <w:rsid w:val="00af5474"/>
    <w:pPr>
      <w:widowControl w:val="false"/>
    </w:pPr>
    <w:rPr>
      <w:rFonts w:ascii="Calibri" w:hAnsi="Calibri" w:eastAsia="Calibri" w:cs="Calibri"/>
      <w:sz w:val="22"/>
      <w:szCs w:val="22"/>
      <w:lang w:eastAsia="es-ES" w:bidi="es-E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ascii="Calibri" w:hAnsi="Calibri" w:cs="Lohit Devanagari"/>
      <w:i/>
      <w:iCs/>
      <w:sz w:val="22"/>
      <w:szCs w:val="24"/>
    </w:rPr>
  </w:style>
  <w:style w:type="paragraph" w:styleId="Ndice" w:customStyle="1">
    <w:name w:val="Índice"/>
    <w:basedOn w:val="Normal"/>
    <w:qFormat/>
    <w:pPr>
      <w:suppressLineNumbers/>
    </w:pPr>
    <w:rPr>
      <w:rFonts w:cs="Lohit Devanagari"/>
    </w:rPr>
  </w:style>
  <w:style w:type="paragraph" w:styleId="Ttulogeneral">
    <w:name w:val="Title"/>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NormalWeb">
    <w:name w:val="Normal (Web)"/>
    <w:basedOn w:val="Normal"/>
    <w:uiPriority w:val="99"/>
    <w:unhideWhenUsed/>
    <w:qFormat/>
    <w:rsid w:val="006f5725"/>
    <w:pPr>
      <w:spacing w:beforeAutospacing="1" w:afterAutospacing="1"/>
    </w:pPr>
    <w:rPr>
      <w:rFonts w:eastAsia="Times New Roman"/>
      <w:lang w:eastAsia="es-ES"/>
    </w:rPr>
  </w:style>
  <w:style w:type="paragraph" w:styleId="ListParagraph">
    <w:name w:val="List Paragraph"/>
    <w:basedOn w:val="Normal"/>
    <w:uiPriority w:val="34"/>
    <w:qFormat/>
    <w:rsid w:val="006f5725"/>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TextodegloboCar"/>
    <w:uiPriority w:val="99"/>
    <w:semiHidden/>
    <w:unhideWhenUsed/>
    <w:qFormat/>
    <w:rsid w:val="006f5725"/>
    <w:pPr/>
    <w:rPr>
      <w:rFonts w:ascii="Tahoma" w:hAnsi="Tahoma" w:cs="Tahoma"/>
      <w:sz w:val="16"/>
      <w:szCs w:val="16"/>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6259"/>
    <w:pPr>
      <w:tabs>
        <w:tab w:val="clear" w:pos="864"/>
        <w:tab w:val="center" w:pos="4252" w:leader="none"/>
        <w:tab w:val="right" w:pos="8504" w:leader="none"/>
      </w:tabs>
    </w:pPr>
    <w:rPr/>
  </w:style>
  <w:style w:type="paragraph" w:styleId="Piedepgina">
    <w:name w:val="Footer"/>
    <w:basedOn w:val="Normal"/>
    <w:link w:val="PiedepginaCar"/>
    <w:uiPriority w:val="99"/>
    <w:unhideWhenUsed/>
    <w:rsid w:val="00f36259"/>
    <w:pPr>
      <w:tabs>
        <w:tab w:val="clear" w:pos="864"/>
        <w:tab w:val="center" w:pos="4252" w:leader="none"/>
        <w:tab w:val="right" w:pos="8504" w:leader="none"/>
      </w:tabs>
    </w:pPr>
    <w:rPr/>
  </w:style>
  <w:style w:type="paragraph" w:styleId="Annotationtext">
    <w:name w:val="annotation text"/>
    <w:basedOn w:val="Normal"/>
    <w:link w:val="TextocomentarioCar"/>
    <w:uiPriority w:val="99"/>
    <w:semiHidden/>
    <w:unhideWhenUsed/>
    <w:qFormat/>
    <w:rsid w:val="0089010c"/>
    <w:pPr/>
    <w:rPr>
      <w:sz w:val="20"/>
      <w:szCs w:val="20"/>
    </w:rPr>
  </w:style>
  <w:style w:type="paragraph" w:styleId="Annotationsubject">
    <w:name w:val="annotation subject"/>
    <w:basedOn w:val="Annotationtext"/>
    <w:next w:val="Annotationtext"/>
    <w:link w:val="AsuntodelcomentarioCar"/>
    <w:uiPriority w:val="99"/>
    <w:semiHidden/>
    <w:unhideWhenUsed/>
    <w:qFormat/>
    <w:rsid w:val="0089010c"/>
    <w:pPr/>
    <w:rPr>
      <w:b/>
      <w:bCs/>
    </w:rPr>
  </w:style>
  <w:style w:type="paragraph" w:styleId="Ttulodelndice">
    <w:name w:val="Index Heading"/>
    <w:basedOn w:val="Ttulo"/>
    <w:pPr>
      <w:suppressLineNumbers/>
      <w:ind w:left="0" w:hanging="0"/>
    </w:pPr>
    <w:rPr>
      <w:b/>
      <w:bCs/>
      <w:sz w:val="32"/>
      <w:szCs w:val="32"/>
    </w:rPr>
  </w:style>
  <w:style w:type="paragraph" w:styleId="Ttulodelsumario">
    <w:name w:val="TOC Heading"/>
    <w:basedOn w:val="Ttulo1"/>
    <w:next w:val="Normal"/>
    <w:uiPriority w:val="39"/>
    <w:semiHidden/>
    <w:unhideWhenUsed/>
    <w:qFormat/>
    <w:rsid w:val="00fb77f2"/>
    <w:pPr>
      <w:spacing w:lineRule="auto" w:line="276"/>
    </w:pPr>
    <w:rPr>
      <w:lang w:eastAsia="en-US"/>
    </w:rPr>
  </w:style>
  <w:style w:type="paragraph" w:styleId="Sumario1">
    <w:name w:val="TOC 1"/>
    <w:basedOn w:val="Normal"/>
    <w:next w:val="Normal"/>
    <w:autoRedefine/>
    <w:uiPriority w:val="39"/>
    <w:unhideWhenUsed/>
    <w:rsid w:val="00fb77f2"/>
    <w:pPr>
      <w:spacing w:before="0" w:after="100"/>
    </w:pPr>
    <w:rPr>
      <w:rFonts w:ascii="Calibri" w:hAnsi="Calibri"/>
      <w:b/>
      <w:caps/>
      <w:color w:val="FF860D"/>
      <w:sz w:val="21"/>
    </w:rPr>
  </w:style>
  <w:style w:type="paragraph" w:styleId="Sumario2">
    <w:name w:val="TOC 2"/>
    <w:basedOn w:val="Normal"/>
    <w:next w:val="Normal"/>
    <w:autoRedefine/>
    <w:uiPriority w:val="39"/>
    <w:unhideWhenUsed/>
    <w:rsid w:val="00fb77f2"/>
    <w:pPr>
      <w:spacing w:before="0" w:after="100"/>
      <w:ind w:left="113" w:right="0" w:hanging="0"/>
      <w:outlineLvl w:val="1"/>
    </w:pPr>
    <w:rPr>
      <w:rFonts w:ascii="Calibri" w:hAnsi="Calibri"/>
      <w:b/>
      <w:color w:val="FF860D"/>
      <w:sz w:val="20"/>
    </w:rPr>
  </w:style>
  <w:style w:type="paragraph" w:styleId="Sumario3">
    <w:name w:val="TOC 3"/>
    <w:basedOn w:val="Normal"/>
    <w:next w:val="Normal"/>
    <w:autoRedefine/>
    <w:uiPriority w:val="39"/>
    <w:unhideWhenUsed/>
    <w:rsid w:val="00fb77f2"/>
    <w:pPr>
      <w:spacing w:before="0" w:after="100"/>
      <w:ind w:left="480" w:hanging="0"/>
    </w:pPr>
    <w:rPr/>
  </w:style>
  <w:style w:type="paragraph" w:styleId="Default" w:customStyle="1">
    <w:name w:val="Default"/>
    <w:qFormat/>
    <w:rsid w:val="006e1905"/>
    <w:pPr>
      <w:widowControl/>
      <w:suppressAutoHyphens w:val="true"/>
      <w:bidi w:val="0"/>
      <w:spacing w:before="0" w:after="0"/>
      <w:jc w:val="left"/>
    </w:pPr>
    <w:rPr>
      <w:rFonts w:ascii="Calibri" w:hAnsi="Calibri" w:eastAsia="Calibri" w:cs="Calibri"/>
      <w:color w:val="000000"/>
      <w:kern w:val="0"/>
      <w:sz w:val="24"/>
      <w:szCs w:val="24"/>
      <w:lang w:val="es-ES" w:eastAsia="en-US" w:bidi="ar-SA"/>
    </w:rPr>
  </w:style>
  <w:style w:type="paragraph" w:styleId="NoSpacing">
    <w:name w:val="No Spacing"/>
    <w:link w:val="SinespaciadoCar"/>
    <w:uiPriority w:val="1"/>
    <w:qFormat/>
    <w:rsid w:val="007848ae"/>
    <w:pPr>
      <w:widowControl/>
      <w:suppressAutoHyphens w:val="true"/>
      <w:bidi w:val="0"/>
      <w:spacing w:before="0" w:after="0"/>
      <w:jc w:val="left"/>
    </w:pPr>
    <w:rPr>
      <w:rFonts w:ascii="Calibri" w:hAnsi="Calibri" w:eastAsia="" w:cs="" w:eastAsiaTheme="minorEastAsia"/>
      <w:color w:val="auto"/>
      <w:kern w:val="0"/>
      <w:sz w:val="24"/>
      <w:szCs w:val="22"/>
      <w:lang w:val="es-ES" w:eastAsia="es-ES" w:bidi="ar-SA"/>
    </w:rPr>
  </w:style>
  <w:style w:type="paragraph" w:styleId="Contenidodelmarco" w:customStyle="1">
    <w:name w:val="Contenido del marco"/>
    <w:basedOn w:val="Normal"/>
    <w:qFormat/>
    <w:pPr>
      <w:spacing w:lineRule="auto" w:line="360"/>
    </w:pPr>
    <w:rPr/>
  </w:style>
  <w:style w:type="paragraph" w:styleId="Indexheading">
    <w:name w:val="index heading"/>
    <w:basedOn w:val="Ttulogeneral"/>
    <w:qFormat/>
    <w:pPr>
      <w:suppressLineNumbers/>
    </w:pPr>
    <w:rPr>
      <w:b/>
      <w:bCs/>
      <w:sz w:val="32"/>
      <w:szCs w:val="32"/>
    </w:rPr>
  </w:style>
  <w:style w:type="paragraph" w:styleId="Toaheading">
    <w:name w:val="toa heading"/>
    <w:basedOn w:val="Indexheading"/>
    <w:qFormat/>
    <w:pPr/>
    <w:rPr/>
  </w:style>
  <w:style w:type="paragraph" w:styleId="Revision">
    <w:name w:val="Revision"/>
    <w:uiPriority w:val="99"/>
    <w:semiHidden/>
    <w:qFormat/>
    <w:rsid w:val="00136e3c"/>
    <w:pPr>
      <w:widowControl/>
      <w:suppressAutoHyphens w:val="false"/>
      <w:bidi w:val="0"/>
      <w:spacing w:before="0" w:after="0"/>
      <w:jc w:val="left"/>
    </w:pPr>
    <w:rPr>
      <w:rFonts w:ascii="Times New Roman" w:hAnsi="Times New Roman" w:eastAsia="Calibri" w:cs="Times New Roman" w:eastAsiaTheme="minorHAnsi"/>
      <w:color w:val="auto"/>
      <w:kern w:val="0"/>
      <w:sz w:val="24"/>
      <w:szCs w:val="24"/>
      <w:lang w:val="es-ES" w:eastAsia="es-ES_tradnl" w:bidi="ar-SA"/>
    </w:rPr>
  </w:style>
  <w:style w:type="paragraph" w:styleId="M2311099637087265854gmailp" w:customStyle="1">
    <w:name w:val="m_-2311099637087265854gmail-p"/>
    <w:basedOn w:val="Normal"/>
    <w:qFormat/>
    <w:rsid w:val="00eb18b1"/>
    <w:pPr>
      <w:suppressAutoHyphens w:val="false"/>
      <w:spacing w:beforeAutospacing="1" w:afterAutospacing="1"/>
    </w:pPr>
    <w:rPr>
      <w:rFonts w:eastAsia="Times New Roman"/>
    </w:rPr>
  </w:style>
  <w:style w:type="paragraph" w:styleId="Notaalpie">
    <w:name w:val="Footnote Text"/>
    <w:basedOn w:val="Normal"/>
    <w:pPr>
      <w:suppressLineNumbers/>
      <w:ind w:left="339" w:hanging="339"/>
    </w:pPr>
    <w:rPr>
      <w:sz w:val="20"/>
      <w:szCs w:val="20"/>
    </w:rPr>
  </w:style>
  <w:style w:type="paragraph" w:styleId="TOAHeading1">
    <w:name w:val="TOA Heading"/>
    <w:basedOn w:val="Ttulodelndice"/>
    <w:qFormat/>
    <w:pPr>
      <w:suppressLineNumbers/>
      <w:ind w:left="0" w:hanging="0"/>
    </w:pPr>
    <w:rPr>
      <w:b/>
      <w:bCs/>
      <w:sz w:val="32"/>
      <w:szCs w:val="32"/>
    </w:rPr>
  </w:style>
  <w:style w:type="numbering" w:styleId="NoList" w:default="1">
    <w:name w:val="No List"/>
    <w:uiPriority w:val="99"/>
    <w:semiHidden/>
    <w:unhideWhenUsed/>
    <w:qFormat/>
  </w:style>
  <w:style w:type="numbering" w:styleId="Numeracin123">
    <w:name w:val="Numeración 123"/>
    <w:qFormat/>
  </w:style>
  <w:style w:type="numbering" w:styleId="Vieta">
    <w:name w:val="Viñeta •"/>
    <w:qFormat/>
  </w:style>
  <w:style w:type="numbering" w:styleId="NumeracinABC">
    <w:name w:val="Numeración ABC"/>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mailto:info@herbolarioartesano.com" TargetMode="External"/><Relationship Id="rId5" Type="http://schemas.openxmlformats.org/officeDocument/2006/relationships/hyperlink" Target="mailto:central@payro.es" TargetMode="External"/><Relationship Id="rId6" Type="http://schemas.openxmlformats.org/officeDocument/2006/relationships/hyperlink" Target="https://ec.europa.eu/consumers/odr/main/index.cfm?event=main.home2.show&amp;lng=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64358-74F3-44BD-BACF-21400A43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Application>LibreOffice/7.3.7.2$Linux_X86_64 LibreOffice_project/30$Build-2</Application>
  <AppVersion>15.0000</AppVersion>
  <Pages>16</Pages>
  <Words>4128</Words>
  <Characters>21477</Characters>
  <CharactersWithSpaces>25424</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2022-03-31T08:43:00Z</dcterms:created>
  <dc:creator>larisa.harabor</dc:creator>
  <dc:description/>
  <dc:language>es-ES</dc:language>
  <cp:lastModifiedBy/>
  <cp:lastPrinted>2022-02-09T13:42:00Z</cp:lastPrinted>
  <dcterms:modified xsi:type="dcterms:W3CDTF">2022-12-01T10:15:20Z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